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F3CEE" w14:textId="38E69E95" w:rsidR="00065982" w:rsidRPr="00342C08" w:rsidRDefault="00065982" w:rsidP="00065982">
      <w:pPr>
        <w:rPr>
          <w:rFonts w:ascii="Times New Roman" w:hAnsi="Times New Roman"/>
          <w:b/>
          <w:bCs/>
          <w:sz w:val="36"/>
          <w:szCs w:val="28"/>
          <w:lang w:val="nn-NO" w:eastAsia="nb-NO"/>
        </w:rPr>
      </w:pPr>
      <w:r w:rsidRPr="00342C08">
        <w:rPr>
          <w:rFonts w:ascii="Times New Roman" w:hAnsi="Times New Roman"/>
          <w:b/>
          <w:bCs/>
          <w:sz w:val="36"/>
          <w:szCs w:val="28"/>
          <w:lang w:val="nn-NO" w:eastAsia="nb-NO"/>
        </w:rPr>
        <w:t>Masteravtale</w:t>
      </w:r>
      <w:r w:rsidR="00342C08" w:rsidRPr="00342C08">
        <w:rPr>
          <w:rFonts w:ascii="Times New Roman" w:hAnsi="Times New Roman"/>
          <w:b/>
          <w:bCs/>
          <w:sz w:val="36"/>
          <w:szCs w:val="28"/>
          <w:lang w:val="nn-NO" w:eastAsia="nb-NO"/>
        </w:rPr>
        <w:t xml:space="preserve"> for studenta</w:t>
      </w:r>
      <w:r w:rsidR="000C7568" w:rsidRPr="00342C08">
        <w:rPr>
          <w:rFonts w:ascii="Times New Roman" w:hAnsi="Times New Roman"/>
          <w:b/>
          <w:bCs/>
          <w:sz w:val="36"/>
          <w:szCs w:val="28"/>
          <w:lang w:val="nn-NO" w:eastAsia="nb-NO"/>
        </w:rPr>
        <w:t>r ved Det humanistiske fakultet</w:t>
      </w:r>
    </w:p>
    <w:p w14:paraId="5EF16D07" w14:textId="77777777" w:rsidR="0027704E" w:rsidRPr="00342C08" w:rsidRDefault="0027704E" w:rsidP="0027704E">
      <w:pPr>
        <w:ind w:left="0"/>
        <w:rPr>
          <w:rFonts w:ascii="Times New Roman" w:hAnsi="Times New Roman"/>
          <w:b/>
          <w:bCs/>
          <w:iCs/>
          <w:lang w:val="nn-NO"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7242"/>
      </w:tblGrid>
      <w:tr w:rsidR="0027704E" w:rsidRPr="00342C08" w14:paraId="490E80F3" w14:textId="77777777" w:rsidTr="009622B4">
        <w:tc>
          <w:tcPr>
            <w:tcW w:w="2579" w:type="dxa"/>
          </w:tcPr>
          <w:p w14:paraId="6EF08FCA" w14:textId="20B7EF0B" w:rsidR="0027704E" w:rsidRPr="00342C08" w:rsidRDefault="0027704E" w:rsidP="00986C5D">
            <w:pPr>
              <w:ind w:left="0"/>
              <w:rPr>
                <w:rFonts w:ascii="Times New Roman" w:hAnsi="Times New Roman"/>
                <w:b/>
                <w:bCs/>
                <w:lang w:val="nn-NO" w:eastAsia="nb-NO"/>
              </w:rPr>
            </w:pPr>
            <w:r w:rsidRPr="00342C08">
              <w:rPr>
                <w:rFonts w:ascii="Times New Roman" w:hAnsi="Times New Roman"/>
                <w:b/>
                <w:bCs/>
                <w:lang w:val="nn-NO" w:eastAsia="nb-NO"/>
              </w:rPr>
              <w:t>Institutt</w:t>
            </w:r>
          </w:p>
        </w:tc>
        <w:tc>
          <w:tcPr>
            <w:tcW w:w="7242" w:type="dxa"/>
          </w:tcPr>
          <w:p w14:paraId="1DC927F4" w14:textId="72CD3E53" w:rsidR="0027704E" w:rsidRPr="00342C08" w:rsidRDefault="0027704E" w:rsidP="00190747">
            <w:pPr>
              <w:spacing w:line="256" w:lineRule="auto"/>
              <w:ind w:left="0"/>
              <w:rPr>
                <w:b/>
                <w:sz w:val="20"/>
                <w:szCs w:val="20"/>
                <w:lang w:val="nn-NO"/>
              </w:rPr>
            </w:pPr>
          </w:p>
        </w:tc>
      </w:tr>
      <w:tr w:rsidR="0027704E" w:rsidRPr="00342C08" w14:paraId="18F16772" w14:textId="77777777" w:rsidTr="009D5CF2">
        <w:trPr>
          <w:trHeight w:val="109"/>
        </w:trPr>
        <w:tc>
          <w:tcPr>
            <w:tcW w:w="2579" w:type="dxa"/>
          </w:tcPr>
          <w:p w14:paraId="4C75C4CA" w14:textId="46ED8DE5" w:rsidR="0027704E" w:rsidRPr="00342C08" w:rsidRDefault="00986C5D" w:rsidP="00564CD8">
            <w:pPr>
              <w:ind w:left="0"/>
              <w:rPr>
                <w:sz w:val="20"/>
                <w:szCs w:val="20"/>
                <w:lang w:val="nn-NO"/>
              </w:rPr>
            </w:pPr>
            <w:r w:rsidRPr="00342C08">
              <w:rPr>
                <w:rFonts w:ascii="Times New Roman" w:hAnsi="Times New Roman"/>
                <w:b/>
                <w:bCs/>
                <w:lang w:val="nn-NO" w:eastAsia="nb-NO"/>
              </w:rPr>
              <w:t>Studieprogram</w:t>
            </w:r>
          </w:p>
        </w:tc>
        <w:tc>
          <w:tcPr>
            <w:tcW w:w="7242" w:type="dxa"/>
          </w:tcPr>
          <w:p w14:paraId="5D0B6368" w14:textId="03323C3D" w:rsidR="0027704E" w:rsidRPr="00342C08" w:rsidRDefault="0027704E" w:rsidP="00564CD8">
            <w:pPr>
              <w:ind w:left="0"/>
              <w:rPr>
                <w:b/>
                <w:sz w:val="20"/>
                <w:szCs w:val="20"/>
                <w:lang w:val="nn-NO"/>
              </w:rPr>
            </w:pPr>
          </w:p>
        </w:tc>
      </w:tr>
      <w:tr w:rsidR="0027704E" w:rsidRPr="00342C08" w14:paraId="1864E6F1" w14:textId="77777777" w:rsidTr="009622B4">
        <w:tc>
          <w:tcPr>
            <w:tcW w:w="2579" w:type="dxa"/>
          </w:tcPr>
          <w:p w14:paraId="001A5204" w14:textId="57272634" w:rsidR="0027704E" w:rsidRPr="00342C08" w:rsidRDefault="00986C5D" w:rsidP="00564CD8">
            <w:pPr>
              <w:ind w:left="0"/>
              <w:rPr>
                <w:rFonts w:ascii="Times New Roman" w:hAnsi="Times New Roman"/>
                <w:b/>
                <w:bCs/>
                <w:lang w:val="nn-NO" w:eastAsia="nb-NO"/>
              </w:rPr>
            </w:pPr>
            <w:r w:rsidRPr="00342C08">
              <w:rPr>
                <w:rFonts w:ascii="Times New Roman" w:hAnsi="Times New Roman"/>
                <w:b/>
                <w:bCs/>
                <w:lang w:val="nn-NO" w:eastAsia="nb-NO"/>
              </w:rPr>
              <w:t>Emnekode</w:t>
            </w:r>
          </w:p>
        </w:tc>
        <w:tc>
          <w:tcPr>
            <w:tcW w:w="7242" w:type="dxa"/>
          </w:tcPr>
          <w:p w14:paraId="0CC90F84" w14:textId="104DF058" w:rsidR="0027704E" w:rsidRPr="00342C08" w:rsidRDefault="0027704E" w:rsidP="00564CD8">
            <w:pPr>
              <w:ind w:left="0"/>
              <w:rPr>
                <w:b/>
                <w:sz w:val="20"/>
                <w:szCs w:val="20"/>
                <w:lang w:val="nn-NO"/>
              </w:rPr>
            </w:pPr>
          </w:p>
        </w:tc>
      </w:tr>
    </w:tbl>
    <w:p w14:paraId="1B31F1C2" w14:textId="4C85B7B0" w:rsidR="0027704E" w:rsidRPr="00342C08" w:rsidRDefault="0027704E" w:rsidP="5A9362D4">
      <w:pPr>
        <w:ind w:left="0"/>
        <w:rPr>
          <w:rFonts w:ascii="Times New Roman" w:hAnsi="Times New Roman"/>
          <w:b/>
          <w:bCs/>
          <w:iCs/>
          <w:lang w:val="nn-NO"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424"/>
      </w:tblGrid>
      <w:tr w:rsidR="0027704E" w:rsidRPr="00342C08" w14:paraId="32832C02" w14:textId="77777777" w:rsidTr="00276264">
        <w:tc>
          <w:tcPr>
            <w:tcW w:w="3397" w:type="dxa"/>
            <w:tcBorders>
              <w:right w:val="nil"/>
            </w:tcBorders>
          </w:tcPr>
          <w:p w14:paraId="661460F6" w14:textId="75ED8865" w:rsidR="0027704E" w:rsidRPr="00342C08" w:rsidRDefault="00276264" w:rsidP="00276264">
            <w:pPr>
              <w:pStyle w:val="Heading1"/>
              <w:rPr>
                <w:iCs/>
                <w:lang w:val="nn-NO" w:eastAsia="nb-NO"/>
              </w:rPr>
            </w:pPr>
            <w:r w:rsidRPr="00342C08">
              <w:rPr>
                <w:lang w:val="nn-NO" w:eastAsia="nb-NO"/>
              </w:rPr>
              <w:t>Studenten</w:t>
            </w:r>
          </w:p>
        </w:tc>
        <w:tc>
          <w:tcPr>
            <w:tcW w:w="6424" w:type="dxa"/>
            <w:tcBorders>
              <w:left w:val="nil"/>
            </w:tcBorders>
          </w:tcPr>
          <w:p w14:paraId="36D8B421" w14:textId="77777777" w:rsidR="0027704E" w:rsidRPr="00342C08" w:rsidRDefault="0027704E" w:rsidP="00564CD8">
            <w:pPr>
              <w:ind w:left="0"/>
              <w:rPr>
                <w:rFonts w:ascii="Times New Roman" w:hAnsi="Times New Roman"/>
                <w:b/>
                <w:bCs/>
                <w:iCs/>
                <w:lang w:val="nn-NO" w:eastAsia="nb-NO"/>
              </w:rPr>
            </w:pPr>
          </w:p>
        </w:tc>
      </w:tr>
      <w:tr w:rsidR="0027704E" w:rsidRPr="00342C08" w14:paraId="03A2D08E" w14:textId="77777777" w:rsidTr="00276264">
        <w:tc>
          <w:tcPr>
            <w:tcW w:w="3397" w:type="dxa"/>
          </w:tcPr>
          <w:p w14:paraId="6D3C1048" w14:textId="7AA3D9C3" w:rsidR="0027704E" w:rsidRPr="00342C08" w:rsidRDefault="00012D2C" w:rsidP="00564CD8">
            <w:pPr>
              <w:ind w:left="0"/>
              <w:rPr>
                <w:rFonts w:ascii="Times New Roman" w:hAnsi="Times New Roman"/>
                <w:b/>
                <w:bCs/>
                <w:lang w:val="nn-NO" w:eastAsia="nb-NO"/>
              </w:rPr>
            </w:pPr>
            <w:r w:rsidRPr="00342C08">
              <w:rPr>
                <w:rFonts w:ascii="Times New Roman" w:hAnsi="Times New Roman"/>
                <w:b/>
                <w:bCs/>
                <w:lang w:val="nn-NO" w:eastAsia="nb-NO"/>
              </w:rPr>
              <w:t>Etternamn, fornamn</w:t>
            </w:r>
          </w:p>
        </w:tc>
        <w:tc>
          <w:tcPr>
            <w:tcW w:w="6424" w:type="dxa"/>
          </w:tcPr>
          <w:p w14:paraId="344985E7" w14:textId="79ABD137" w:rsidR="0027704E" w:rsidRPr="00342C08" w:rsidRDefault="0027704E" w:rsidP="00564CD8">
            <w:pPr>
              <w:ind w:left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nn-NO" w:eastAsia="nb-NO"/>
              </w:rPr>
            </w:pPr>
          </w:p>
        </w:tc>
      </w:tr>
      <w:tr w:rsidR="0027704E" w:rsidRPr="00342C08" w14:paraId="7C194C79" w14:textId="77777777" w:rsidTr="00276264">
        <w:tc>
          <w:tcPr>
            <w:tcW w:w="3397" w:type="dxa"/>
          </w:tcPr>
          <w:p w14:paraId="18277EB4" w14:textId="0FCB6019" w:rsidR="0027704E" w:rsidRPr="00342C08" w:rsidRDefault="009622B4" w:rsidP="00564CD8">
            <w:pPr>
              <w:ind w:left="0"/>
              <w:rPr>
                <w:rFonts w:ascii="Times New Roman" w:hAnsi="Times New Roman"/>
                <w:b/>
                <w:bCs/>
                <w:lang w:val="nn-NO" w:eastAsia="nb-NO"/>
              </w:rPr>
            </w:pPr>
            <w:r w:rsidRPr="00342C08">
              <w:rPr>
                <w:rFonts w:ascii="Times New Roman" w:hAnsi="Times New Roman"/>
                <w:b/>
                <w:bCs/>
                <w:lang w:val="nn-NO" w:eastAsia="nb-NO"/>
              </w:rPr>
              <w:t>Studentnummer</w:t>
            </w:r>
          </w:p>
        </w:tc>
        <w:tc>
          <w:tcPr>
            <w:tcW w:w="6424" w:type="dxa"/>
          </w:tcPr>
          <w:p w14:paraId="3E346BD3" w14:textId="25C14BDB" w:rsidR="0027704E" w:rsidRPr="00342C08" w:rsidRDefault="0027704E" w:rsidP="00564CD8">
            <w:pPr>
              <w:ind w:left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nn-NO" w:eastAsia="nb-NO"/>
              </w:rPr>
            </w:pPr>
          </w:p>
        </w:tc>
      </w:tr>
    </w:tbl>
    <w:p w14:paraId="7048E08A" w14:textId="77777777" w:rsidR="0027704E" w:rsidRPr="00342C08" w:rsidRDefault="0027704E" w:rsidP="0027704E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683"/>
      </w:tblGrid>
      <w:tr w:rsidR="0027704E" w:rsidRPr="00342C08" w14:paraId="07E849DE" w14:textId="77777777" w:rsidTr="00E07AB2">
        <w:tc>
          <w:tcPr>
            <w:tcW w:w="4138" w:type="dxa"/>
            <w:tcBorders>
              <w:right w:val="nil"/>
            </w:tcBorders>
          </w:tcPr>
          <w:p w14:paraId="36DAFE14" w14:textId="4DB1F6AF" w:rsidR="0027704E" w:rsidRPr="00342C08" w:rsidRDefault="004321F8" w:rsidP="00276264">
            <w:pPr>
              <w:pStyle w:val="Heading1"/>
              <w:rPr>
                <w:lang w:val="nn-NO"/>
              </w:rPr>
            </w:pPr>
            <w:r w:rsidRPr="00342C08">
              <w:rPr>
                <w:lang w:val="nn-NO" w:eastAsia="nb-NO"/>
              </w:rPr>
              <w:t>Mastero</w:t>
            </w:r>
            <w:r w:rsidR="00012D2C" w:rsidRPr="00342C08">
              <w:rPr>
                <w:lang w:val="nn-NO" w:eastAsia="nb-NO"/>
              </w:rPr>
              <w:t>ppgåve</w:t>
            </w:r>
            <w:r w:rsidR="00AA400B" w:rsidRPr="00342C08">
              <w:rPr>
                <w:color w:val="auto"/>
                <w:lang w:val="nn-NO" w:eastAsia="nb-NO"/>
              </w:rPr>
              <w:t>*</w:t>
            </w:r>
          </w:p>
        </w:tc>
        <w:tc>
          <w:tcPr>
            <w:tcW w:w="5683" w:type="dxa"/>
            <w:tcBorders>
              <w:left w:val="nil"/>
            </w:tcBorders>
          </w:tcPr>
          <w:p w14:paraId="0A520722" w14:textId="77777777" w:rsidR="0027704E" w:rsidRPr="00342C08" w:rsidRDefault="0027704E" w:rsidP="00564CD8">
            <w:pPr>
              <w:ind w:left="0"/>
              <w:rPr>
                <w:lang w:val="nn-NO"/>
              </w:rPr>
            </w:pPr>
          </w:p>
        </w:tc>
      </w:tr>
      <w:tr w:rsidR="00DE6A97" w:rsidRPr="00342C08" w14:paraId="15D5D7F4" w14:textId="77777777" w:rsidTr="00E07AB2">
        <w:tc>
          <w:tcPr>
            <w:tcW w:w="4138" w:type="dxa"/>
            <w:vAlign w:val="bottom"/>
          </w:tcPr>
          <w:p w14:paraId="27F82572" w14:textId="29A20A86" w:rsidR="00DE6A97" w:rsidRPr="00342C08" w:rsidRDefault="009622B4" w:rsidP="00276264">
            <w:pPr>
              <w:ind w:left="0"/>
              <w:rPr>
                <w:rFonts w:ascii="Times New Roman" w:hAnsi="Times New Roman"/>
                <w:b/>
                <w:bCs/>
                <w:lang w:val="nn-NO" w:eastAsia="nb-NO"/>
              </w:rPr>
            </w:pPr>
            <w:proofErr w:type="spellStart"/>
            <w:r w:rsidRPr="00342C08">
              <w:rPr>
                <w:rFonts w:ascii="Times New Roman" w:hAnsi="Times New Roman"/>
                <w:b/>
                <w:bCs/>
                <w:lang w:val="nn-NO" w:eastAsia="nb-NO"/>
              </w:rPr>
              <w:t>Oppstartssemester</w:t>
            </w:r>
            <w:proofErr w:type="spellEnd"/>
          </w:p>
        </w:tc>
        <w:tc>
          <w:tcPr>
            <w:tcW w:w="5683" w:type="dxa"/>
          </w:tcPr>
          <w:p w14:paraId="75C15B3B" w14:textId="07FA6E57" w:rsidR="00DE6A97" w:rsidRPr="00342C08" w:rsidRDefault="00DE6A97" w:rsidP="00276264">
            <w:pPr>
              <w:ind w:left="0"/>
              <w:rPr>
                <w:b/>
                <w:bCs/>
                <w:iCs/>
                <w:sz w:val="20"/>
                <w:szCs w:val="20"/>
                <w:lang w:val="nn-NO" w:eastAsia="nb-NO"/>
              </w:rPr>
            </w:pPr>
          </w:p>
        </w:tc>
      </w:tr>
      <w:tr w:rsidR="00DE6A97" w:rsidRPr="00342C08" w14:paraId="644119FB" w14:textId="77777777" w:rsidTr="00E07AB2">
        <w:tc>
          <w:tcPr>
            <w:tcW w:w="4138" w:type="dxa"/>
            <w:vAlign w:val="bottom"/>
          </w:tcPr>
          <w:p w14:paraId="7BBDF273" w14:textId="70854D02" w:rsidR="00DE6A97" w:rsidRPr="00342C08" w:rsidRDefault="007A591C" w:rsidP="00AA400B">
            <w:pPr>
              <w:ind w:left="0"/>
              <w:rPr>
                <w:rFonts w:ascii="Times New Roman" w:hAnsi="Times New Roman"/>
                <w:b/>
                <w:bCs/>
                <w:lang w:val="nn-NO" w:eastAsia="nb-NO"/>
              </w:rPr>
            </w:pPr>
            <w:r>
              <w:rPr>
                <w:rFonts w:ascii="Times New Roman" w:hAnsi="Times New Roman"/>
                <w:b/>
                <w:bCs/>
                <w:lang w:val="nn-NO" w:eastAsia="nb-NO"/>
              </w:rPr>
              <w:t>Frist for levering</w:t>
            </w:r>
          </w:p>
        </w:tc>
        <w:tc>
          <w:tcPr>
            <w:tcW w:w="5683" w:type="dxa"/>
          </w:tcPr>
          <w:p w14:paraId="410B296D" w14:textId="2D67C537" w:rsidR="00DE6A97" w:rsidRPr="00342C08" w:rsidRDefault="00DE6A97" w:rsidP="00276264">
            <w:pPr>
              <w:ind w:left="0"/>
              <w:rPr>
                <w:b/>
                <w:bCs/>
                <w:iCs/>
                <w:sz w:val="20"/>
                <w:szCs w:val="20"/>
                <w:lang w:val="nn-NO" w:eastAsia="nb-NO"/>
              </w:rPr>
            </w:pPr>
          </w:p>
        </w:tc>
      </w:tr>
      <w:tr w:rsidR="0027704E" w:rsidRPr="00342C08" w14:paraId="47B65AA9" w14:textId="77777777" w:rsidTr="00E07AB2">
        <w:tc>
          <w:tcPr>
            <w:tcW w:w="4138" w:type="dxa"/>
            <w:vAlign w:val="bottom"/>
          </w:tcPr>
          <w:p w14:paraId="75668B0F" w14:textId="030E447A" w:rsidR="0027704E" w:rsidRPr="00342C08" w:rsidRDefault="00012D2C" w:rsidP="00012D2C">
            <w:pPr>
              <w:ind w:left="0"/>
              <w:rPr>
                <w:rFonts w:ascii="Times New Roman" w:hAnsi="Times New Roman"/>
                <w:bCs/>
                <w:sz w:val="20"/>
                <w:szCs w:val="20"/>
                <w:lang w:val="nn-NO" w:eastAsia="nb-NO"/>
              </w:rPr>
            </w:pPr>
            <w:r w:rsidRPr="00342C08">
              <w:rPr>
                <w:rFonts w:ascii="Times New Roman" w:hAnsi="Times New Roman"/>
                <w:b/>
                <w:bCs/>
                <w:lang w:val="nn-NO" w:eastAsia="nb-NO"/>
              </w:rPr>
              <w:t xml:space="preserve">Førebels </w:t>
            </w:r>
            <w:r w:rsidR="00276264" w:rsidRPr="00342C08">
              <w:rPr>
                <w:rFonts w:ascii="Times New Roman" w:hAnsi="Times New Roman"/>
                <w:b/>
                <w:bCs/>
                <w:lang w:val="nn-NO" w:eastAsia="nb-NO"/>
              </w:rPr>
              <w:t>tittel</w:t>
            </w:r>
          </w:p>
        </w:tc>
        <w:tc>
          <w:tcPr>
            <w:tcW w:w="5683" w:type="dxa"/>
          </w:tcPr>
          <w:p w14:paraId="79F1AE3D" w14:textId="1436989B" w:rsidR="0027704E" w:rsidRPr="00342C08" w:rsidRDefault="0027704E" w:rsidP="00276264">
            <w:pPr>
              <w:ind w:left="0"/>
              <w:rPr>
                <w:lang w:val="nn-NO"/>
              </w:rPr>
            </w:pPr>
          </w:p>
        </w:tc>
      </w:tr>
      <w:tr w:rsidR="0027704E" w:rsidRPr="00342C08" w14:paraId="0574521F" w14:textId="77777777" w:rsidTr="00E07AB2">
        <w:tc>
          <w:tcPr>
            <w:tcW w:w="4138" w:type="dxa"/>
            <w:vAlign w:val="bottom"/>
          </w:tcPr>
          <w:p w14:paraId="39C0F304" w14:textId="398A9BF5" w:rsidR="0027704E" w:rsidRPr="00342C08" w:rsidRDefault="00342C08" w:rsidP="00276264">
            <w:pPr>
              <w:ind w:left="0"/>
              <w:rPr>
                <w:rFonts w:ascii="Times New Roman" w:hAnsi="Times New Roman"/>
                <w:bCs/>
                <w:sz w:val="20"/>
                <w:szCs w:val="20"/>
                <w:lang w:val="nn-NO" w:eastAsia="nb-NO"/>
              </w:rPr>
            </w:pPr>
            <w:r>
              <w:rPr>
                <w:rFonts w:ascii="Times New Roman" w:hAnsi="Times New Roman"/>
                <w:b/>
                <w:bCs/>
                <w:lang w:val="nn-NO" w:eastAsia="nb-NO"/>
              </w:rPr>
              <w:t>Problemstilling</w:t>
            </w:r>
          </w:p>
        </w:tc>
        <w:tc>
          <w:tcPr>
            <w:tcW w:w="5683" w:type="dxa"/>
          </w:tcPr>
          <w:p w14:paraId="3A37B054" w14:textId="4D33AF91" w:rsidR="0027704E" w:rsidRPr="00342C08" w:rsidRDefault="0027704E" w:rsidP="00564CD8">
            <w:pPr>
              <w:ind w:left="0"/>
              <w:rPr>
                <w:lang w:val="nn-NO"/>
              </w:rPr>
            </w:pPr>
          </w:p>
        </w:tc>
      </w:tr>
    </w:tbl>
    <w:p w14:paraId="5A7F2D4D" w14:textId="7289BEB9" w:rsidR="0027704E" w:rsidRPr="00342C08" w:rsidRDefault="00342C08" w:rsidP="0027704E">
      <w:pPr>
        <w:rPr>
          <w:b/>
          <w:i/>
          <w:sz w:val="20"/>
          <w:szCs w:val="20"/>
          <w:lang w:val="nn-NO"/>
        </w:rPr>
      </w:pPr>
      <w:r>
        <w:rPr>
          <w:rFonts w:ascii="Times New Roman" w:hAnsi="Times New Roman"/>
          <w:sz w:val="20"/>
          <w:szCs w:val="20"/>
          <w:lang w:val="nn-NO" w:eastAsia="nb-NO"/>
        </w:rPr>
        <w:t>* For studenta</w:t>
      </w:r>
      <w:r w:rsidR="00E07AB2" w:rsidRPr="00342C08">
        <w:rPr>
          <w:rFonts w:ascii="Times New Roman" w:hAnsi="Times New Roman"/>
          <w:sz w:val="20"/>
          <w:szCs w:val="20"/>
          <w:lang w:val="nn-NO" w:eastAsia="nb-NO"/>
        </w:rPr>
        <w:t xml:space="preserve">r </w:t>
      </w:r>
      <w:r w:rsidR="00791268" w:rsidRPr="00342C08">
        <w:rPr>
          <w:rFonts w:ascii="Times New Roman" w:hAnsi="Times New Roman"/>
          <w:sz w:val="20"/>
          <w:szCs w:val="20"/>
          <w:lang w:val="nn-NO" w:eastAsia="nb-NO"/>
        </w:rPr>
        <w:t>ved</w:t>
      </w:r>
      <w:r>
        <w:rPr>
          <w:rFonts w:ascii="Times New Roman" w:hAnsi="Times New Roman"/>
          <w:sz w:val="20"/>
          <w:szCs w:val="20"/>
          <w:lang w:val="nn-NO" w:eastAsia="nb-NO"/>
        </w:rPr>
        <w:t xml:space="preserve"> masterprogrammet i utøva</w:t>
      </w:r>
      <w:r w:rsidR="00E07AB2" w:rsidRPr="00342C08">
        <w:rPr>
          <w:rFonts w:ascii="Times New Roman" w:hAnsi="Times New Roman"/>
          <w:sz w:val="20"/>
          <w:szCs w:val="20"/>
          <w:lang w:val="nn-NO" w:eastAsia="nb-NO"/>
        </w:rPr>
        <w:t>nde musikk: s</w:t>
      </w:r>
      <w:r w:rsidR="00012D2C" w:rsidRPr="00342C08">
        <w:rPr>
          <w:rFonts w:ascii="Times New Roman" w:hAnsi="Times New Roman"/>
          <w:sz w:val="20"/>
          <w:szCs w:val="20"/>
          <w:lang w:val="nn-NO" w:eastAsia="nb-NO"/>
        </w:rPr>
        <w:t>jå</w:t>
      </w:r>
      <w:r w:rsidR="00E07AB2" w:rsidRPr="00342C08">
        <w:rPr>
          <w:rFonts w:ascii="Times New Roman" w:hAnsi="Times New Roman"/>
          <w:sz w:val="20"/>
          <w:szCs w:val="20"/>
          <w:lang w:val="nn-NO" w:eastAsia="nb-NO"/>
        </w:rPr>
        <w:t xml:space="preserve"> </w:t>
      </w:r>
      <w:r w:rsidR="007B09BF">
        <w:rPr>
          <w:rFonts w:ascii="Times New Roman" w:hAnsi="Times New Roman"/>
          <w:sz w:val="20"/>
          <w:szCs w:val="20"/>
          <w:lang w:val="nn-NO" w:eastAsia="nb-NO"/>
        </w:rPr>
        <w:t xml:space="preserve">eigen </w:t>
      </w:r>
      <w:r w:rsidR="004A119E" w:rsidRPr="00342C08">
        <w:rPr>
          <w:rFonts w:ascii="Times New Roman" w:hAnsi="Times New Roman"/>
          <w:sz w:val="20"/>
          <w:szCs w:val="20"/>
          <w:lang w:val="nn-NO" w:eastAsia="nb-NO"/>
        </w:rPr>
        <w:t>del</w:t>
      </w:r>
      <w:r>
        <w:rPr>
          <w:rFonts w:ascii="Times New Roman" w:hAnsi="Times New Roman"/>
          <w:sz w:val="20"/>
          <w:szCs w:val="20"/>
          <w:lang w:val="nn-NO" w:eastAsia="nb-NO"/>
        </w:rPr>
        <w:t xml:space="preserve"> </w:t>
      </w:r>
      <w:r w:rsidR="004A119E" w:rsidRPr="00342C08">
        <w:rPr>
          <w:rFonts w:ascii="Times New Roman" w:hAnsi="Times New Roman"/>
          <w:sz w:val="20"/>
          <w:szCs w:val="20"/>
          <w:lang w:val="nn-NO" w:eastAsia="nb-NO"/>
        </w:rPr>
        <w:t>i masteravtalen</w:t>
      </w:r>
    </w:p>
    <w:p w14:paraId="7B82756A" w14:textId="19AE4B0C" w:rsidR="00A74124" w:rsidRPr="00342C08" w:rsidRDefault="00A74124" w:rsidP="00A74124">
      <w:pPr>
        <w:rPr>
          <w:b/>
          <w:i/>
          <w:sz w:val="20"/>
          <w:szCs w:val="20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681"/>
      </w:tblGrid>
      <w:tr w:rsidR="0027704E" w:rsidRPr="00342C08" w14:paraId="3C9BBDE2" w14:textId="77777777" w:rsidTr="00564CD8">
        <w:tc>
          <w:tcPr>
            <w:tcW w:w="4188" w:type="dxa"/>
            <w:tcBorders>
              <w:right w:val="nil"/>
            </w:tcBorders>
          </w:tcPr>
          <w:p w14:paraId="5BF9CC18" w14:textId="635921A8" w:rsidR="0027704E" w:rsidRPr="00342C08" w:rsidRDefault="00012D2C" w:rsidP="00276264">
            <w:pPr>
              <w:pStyle w:val="Heading1"/>
              <w:rPr>
                <w:lang w:val="nn-NO"/>
              </w:rPr>
            </w:pPr>
            <w:r w:rsidRPr="00342C08">
              <w:rPr>
                <w:lang w:val="nn-NO"/>
              </w:rPr>
              <w:t>Rettleiar</w:t>
            </w:r>
          </w:p>
        </w:tc>
        <w:tc>
          <w:tcPr>
            <w:tcW w:w="5783" w:type="dxa"/>
            <w:tcBorders>
              <w:left w:val="nil"/>
            </w:tcBorders>
          </w:tcPr>
          <w:p w14:paraId="1917AEDB" w14:textId="77777777" w:rsidR="0027704E" w:rsidRPr="00342C08" w:rsidRDefault="0027704E" w:rsidP="00564CD8">
            <w:pPr>
              <w:ind w:left="0"/>
              <w:rPr>
                <w:lang w:val="nn-NO"/>
              </w:rPr>
            </w:pPr>
          </w:p>
        </w:tc>
      </w:tr>
      <w:tr w:rsidR="0027704E" w:rsidRPr="00342C08" w14:paraId="4115D27B" w14:textId="77777777" w:rsidTr="00564CD8">
        <w:tc>
          <w:tcPr>
            <w:tcW w:w="4188" w:type="dxa"/>
          </w:tcPr>
          <w:p w14:paraId="3DD05507" w14:textId="2CB65B66" w:rsidR="0027704E" w:rsidRPr="00342C08" w:rsidRDefault="00012D2C" w:rsidP="00564CD8">
            <w:pPr>
              <w:ind w:left="0"/>
              <w:rPr>
                <w:rFonts w:ascii="Times New Roman" w:hAnsi="Times New Roman"/>
                <w:b/>
                <w:bCs/>
                <w:lang w:val="nn-NO" w:eastAsia="nb-NO"/>
              </w:rPr>
            </w:pPr>
            <w:r w:rsidRPr="00342C08">
              <w:rPr>
                <w:rFonts w:ascii="Times New Roman" w:hAnsi="Times New Roman"/>
                <w:b/>
                <w:bCs/>
                <w:lang w:val="nn-NO" w:eastAsia="nb-NO"/>
              </w:rPr>
              <w:t>Rettleiar(ar)</w:t>
            </w:r>
          </w:p>
        </w:tc>
        <w:tc>
          <w:tcPr>
            <w:tcW w:w="5783" w:type="dxa"/>
          </w:tcPr>
          <w:p w14:paraId="7C5AC3C8" w14:textId="10755F46" w:rsidR="0027704E" w:rsidRPr="00342C08" w:rsidRDefault="0027704E" w:rsidP="00564CD8">
            <w:pPr>
              <w:ind w:left="0"/>
              <w:rPr>
                <w:b/>
                <w:bCs/>
                <w:iCs/>
                <w:sz w:val="20"/>
                <w:szCs w:val="20"/>
                <w:lang w:val="nn-NO" w:eastAsia="nb-NO"/>
              </w:rPr>
            </w:pPr>
          </w:p>
        </w:tc>
      </w:tr>
      <w:tr w:rsidR="0027704E" w:rsidRPr="00342C08" w14:paraId="184DF5EE" w14:textId="77777777" w:rsidTr="00564CD8">
        <w:tc>
          <w:tcPr>
            <w:tcW w:w="4188" w:type="dxa"/>
          </w:tcPr>
          <w:p w14:paraId="7D389837" w14:textId="067EB1C6" w:rsidR="0027704E" w:rsidRPr="00342C08" w:rsidRDefault="00012D2C" w:rsidP="00564CD8">
            <w:pPr>
              <w:ind w:left="0"/>
              <w:rPr>
                <w:rFonts w:ascii="Times New Roman" w:hAnsi="Times New Roman"/>
                <w:b/>
                <w:bCs/>
                <w:lang w:val="nn-NO" w:eastAsia="nb-NO"/>
              </w:rPr>
            </w:pPr>
            <w:r w:rsidRPr="00342C08">
              <w:rPr>
                <w:rFonts w:ascii="Times New Roman" w:hAnsi="Times New Roman"/>
                <w:b/>
                <w:bCs/>
                <w:lang w:val="nn-NO" w:eastAsia="nb-NO"/>
              </w:rPr>
              <w:t>Eventuell</w:t>
            </w:r>
            <w:r w:rsidR="009622B4" w:rsidRPr="00342C08">
              <w:rPr>
                <w:rFonts w:ascii="Times New Roman" w:hAnsi="Times New Roman"/>
                <w:b/>
                <w:bCs/>
                <w:lang w:val="nn-NO" w:eastAsia="nb-NO"/>
              </w:rPr>
              <w:t xml:space="preserve"> </w:t>
            </w:r>
            <w:proofErr w:type="spellStart"/>
            <w:r w:rsidR="009622B4" w:rsidRPr="00342C08">
              <w:rPr>
                <w:rFonts w:ascii="Times New Roman" w:hAnsi="Times New Roman"/>
                <w:b/>
                <w:bCs/>
                <w:lang w:val="nn-NO" w:eastAsia="nb-NO"/>
              </w:rPr>
              <w:t>bi</w:t>
            </w:r>
            <w:r w:rsidRPr="00342C08">
              <w:rPr>
                <w:rFonts w:ascii="Times New Roman" w:hAnsi="Times New Roman"/>
                <w:b/>
                <w:bCs/>
                <w:lang w:val="nn-NO" w:eastAsia="nb-NO"/>
              </w:rPr>
              <w:t>rettleiar</w:t>
            </w:r>
            <w:proofErr w:type="spellEnd"/>
          </w:p>
        </w:tc>
        <w:tc>
          <w:tcPr>
            <w:tcW w:w="5783" w:type="dxa"/>
          </w:tcPr>
          <w:p w14:paraId="7F346685" w14:textId="01D4BA94" w:rsidR="0027704E" w:rsidRPr="00342C08" w:rsidRDefault="0027704E" w:rsidP="008F22C5">
            <w:pPr>
              <w:ind w:left="0"/>
              <w:rPr>
                <w:b/>
                <w:bCs/>
                <w:iCs/>
                <w:sz w:val="20"/>
                <w:szCs w:val="20"/>
                <w:lang w:val="nn-NO" w:eastAsia="nb-NO"/>
              </w:rPr>
            </w:pPr>
          </w:p>
        </w:tc>
      </w:tr>
    </w:tbl>
    <w:p w14:paraId="4704007F" w14:textId="33D29329" w:rsidR="0094096B" w:rsidRPr="00342C08" w:rsidRDefault="0094096B">
      <w:pPr>
        <w:spacing w:after="160" w:line="259" w:lineRule="auto"/>
        <w:ind w:left="0" w:right="0"/>
        <w:rPr>
          <w:b/>
          <w:snapToGrid w:val="0"/>
          <w:color w:val="FF0000"/>
          <w:lang w:val="nn-NO"/>
        </w:rPr>
      </w:pPr>
    </w:p>
    <w:p w14:paraId="5053123C" w14:textId="77777777" w:rsidR="006939DB" w:rsidRPr="00342C08" w:rsidRDefault="006939DB">
      <w:pPr>
        <w:rPr>
          <w:lang w:val="nn-NO"/>
        </w:rPr>
      </w:pPr>
      <w:r w:rsidRPr="00342C08">
        <w:rPr>
          <w:lang w:val="nn-N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5183"/>
      </w:tblGrid>
      <w:tr w:rsidR="005A79ED" w:rsidRPr="00E3100F" w14:paraId="10F29291" w14:textId="77777777" w:rsidTr="00566B6D"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E70" w14:textId="77777777" w:rsidR="005A79ED" w:rsidRPr="00342C08" w:rsidRDefault="005A79ED" w:rsidP="00566B6D">
            <w:pPr>
              <w:pStyle w:val="Heading1"/>
              <w:rPr>
                <w:lang w:val="nn-NO"/>
              </w:rPr>
            </w:pPr>
            <w:r w:rsidRPr="00342C08">
              <w:rPr>
                <w:lang w:val="nn-NO"/>
              </w:rPr>
              <w:lastRenderedPageBreak/>
              <w:t>For studentar ved masterprogrammet i utøv</w:t>
            </w:r>
            <w:r>
              <w:rPr>
                <w:lang w:val="nn-NO"/>
              </w:rPr>
              <w:t>a</w:t>
            </w:r>
            <w:r w:rsidRPr="00342C08">
              <w:rPr>
                <w:lang w:val="nn-NO"/>
              </w:rPr>
              <w:t>nde musikk</w:t>
            </w:r>
          </w:p>
        </w:tc>
      </w:tr>
      <w:tr w:rsidR="005A79ED" w:rsidRPr="00342C08" w14:paraId="42137FFD" w14:textId="77777777" w:rsidTr="00566B6D">
        <w:tc>
          <w:tcPr>
            <w:tcW w:w="4638" w:type="dxa"/>
            <w:vAlign w:val="bottom"/>
          </w:tcPr>
          <w:p w14:paraId="44ED6C2A" w14:textId="77777777" w:rsidR="005A79ED" w:rsidRPr="00342C08" w:rsidRDefault="005A79ED" w:rsidP="00566B6D">
            <w:pPr>
              <w:ind w:left="0"/>
              <w:rPr>
                <w:rFonts w:ascii="Times New Roman" w:hAnsi="Times New Roman"/>
                <w:b/>
                <w:lang w:val="nn-NO"/>
              </w:rPr>
            </w:pPr>
            <w:proofErr w:type="spellStart"/>
            <w:r w:rsidRPr="00342C08">
              <w:rPr>
                <w:rFonts w:ascii="Times New Roman" w:hAnsi="Times New Roman"/>
                <w:b/>
                <w:bCs/>
                <w:lang w:val="nn-NO" w:eastAsia="nb-NO"/>
              </w:rPr>
              <w:t>Oppstartssemester</w:t>
            </w:r>
            <w:proofErr w:type="spellEnd"/>
          </w:p>
        </w:tc>
        <w:tc>
          <w:tcPr>
            <w:tcW w:w="5183" w:type="dxa"/>
          </w:tcPr>
          <w:p w14:paraId="635B5688" w14:textId="77777777" w:rsidR="005A79ED" w:rsidRPr="00342C08" w:rsidRDefault="005A79ED" w:rsidP="00566B6D">
            <w:pPr>
              <w:spacing w:line="256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nn-NO"/>
              </w:rPr>
            </w:pPr>
          </w:p>
        </w:tc>
      </w:tr>
      <w:tr w:rsidR="005A79ED" w:rsidRPr="00342C08" w14:paraId="63090414" w14:textId="77777777" w:rsidTr="00566B6D">
        <w:tc>
          <w:tcPr>
            <w:tcW w:w="4638" w:type="dxa"/>
          </w:tcPr>
          <w:p w14:paraId="0121EBEC" w14:textId="77777777" w:rsidR="005A79ED" w:rsidRPr="00342C08" w:rsidRDefault="005A79ED" w:rsidP="00566B6D">
            <w:pPr>
              <w:ind w:left="0"/>
              <w:rPr>
                <w:rFonts w:ascii="Times New Roman" w:hAnsi="Times New Roman"/>
                <w:b/>
                <w:lang w:val="nn-NO"/>
              </w:rPr>
            </w:pPr>
            <w:r w:rsidRPr="00342C08">
              <w:rPr>
                <w:rFonts w:ascii="Times New Roman" w:hAnsi="Times New Roman"/>
                <w:b/>
                <w:lang w:val="nn-NO"/>
              </w:rPr>
              <w:t xml:space="preserve">Semester for </w:t>
            </w:r>
            <w:r>
              <w:rPr>
                <w:rFonts w:ascii="Times New Roman" w:hAnsi="Times New Roman"/>
                <w:b/>
                <w:lang w:val="nn-NO"/>
              </w:rPr>
              <w:t>siste</w:t>
            </w:r>
            <w:r w:rsidRPr="00342C08">
              <w:rPr>
                <w:rFonts w:ascii="Times New Roman" w:hAnsi="Times New Roman"/>
                <w:b/>
                <w:lang w:val="nn-NO"/>
              </w:rPr>
              <w:t xml:space="preserve"> eksamen</w:t>
            </w:r>
          </w:p>
        </w:tc>
        <w:tc>
          <w:tcPr>
            <w:tcW w:w="5183" w:type="dxa"/>
          </w:tcPr>
          <w:p w14:paraId="0D647C80" w14:textId="77777777" w:rsidR="005A79ED" w:rsidRPr="00342C08" w:rsidRDefault="005A79ED" w:rsidP="00566B6D">
            <w:pPr>
              <w:spacing w:line="256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nn-NO"/>
              </w:rPr>
            </w:pPr>
          </w:p>
        </w:tc>
      </w:tr>
      <w:tr w:rsidR="005A79ED" w:rsidRPr="00342C08" w14:paraId="087D8B74" w14:textId="77777777" w:rsidTr="00566B6D">
        <w:tc>
          <w:tcPr>
            <w:tcW w:w="4638" w:type="dxa"/>
          </w:tcPr>
          <w:p w14:paraId="6BEE66D7" w14:textId="77777777" w:rsidR="005A79ED" w:rsidRPr="00342C08" w:rsidRDefault="005A79ED" w:rsidP="00566B6D">
            <w:pPr>
              <w:ind w:left="0"/>
              <w:rPr>
                <w:rFonts w:ascii="Times New Roman" w:hAnsi="Times New Roman"/>
                <w:b/>
                <w:bCs/>
                <w:lang w:val="nn-NO" w:eastAsia="nb-NO"/>
              </w:rPr>
            </w:pPr>
            <w:proofErr w:type="spellStart"/>
            <w:r w:rsidRPr="00342C08">
              <w:rPr>
                <w:rFonts w:ascii="Times New Roman" w:hAnsi="Times New Roman"/>
                <w:b/>
                <w:lang w:val="nn-NO"/>
              </w:rPr>
              <w:t>Hovedinstrumentlærar</w:t>
            </w:r>
            <w:proofErr w:type="spellEnd"/>
            <w:r w:rsidRPr="00342C08">
              <w:rPr>
                <w:rFonts w:ascii="Times New Roman" w:hAnsi="Times New Roman"/>
                <w:b/>
                <w:lang w:val="nn-NO"/>
              </w:rPr>
              <w:t>/</w:t>
            </w:r>
            <w:proofErr w:type="spellStart"/>
            <w:r w:rsidRPr="00342C08">
              <w:rPr>
                <w:rFonts w:ascii="Times New Roman" w:hAnsi="Times New Roman"/>
                <w:b/>
                <w:lang w:val="nn-NO"/>
              </w:rPr>
              <w:t>hovedemnelærar</w:t>
            </w:r>
            <w:proofErr w:type="spellEnd"/>
          </w:p>
        </w:tc>
        <w:tc>
          <w:tcPr>
            <w:tcW w:w="5183" w:type="dxa"/>
          </w:tcPr>
          <w:p w14:paraId="33EC3A18" w14:textId="77777777" w:rsidR="005A79ED" w:rsidRPr="00342C08" w:rsidRDefault="005A79ED" w:rsidP="00566B6D">
            <w:pPr>
              <w:spacing w:line="256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nn-NO"/>
              </w:rPr>
            </w:pPr>
          </w:p>
        </w:tc>
      </w:tr>
      <w:tr w:rsidR="005A79ED" w:rsidRPr="00342C08" w14:paraId="357A5D0C" w14:textId="77777777" w:rsidTr="00566B6D">
        <w:tc>
          <w:tcPr>
            <w:tcW w:w="4638" w:type="dxa"/>
          </w:tcPr>
          <w:p w14:paraId="535BA7B9" w14:textId="77777777" w:rsidR="005A79ED" w:rsidRPr="00342C08" w:rsidRDefault="005A79ED" w:rsidP="00566B6D">
            <w:pPr>
              <w:ind w:left="0"/>
              <w:rPr>
                <w:rFonts w:ascii="Times New Roman" w:hAnsi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Emne</w:t>
            </w:r>
            <w:r w:rsidRPr="00342C08">
              <w:rPr>
                <w:rFonts w:ascii="Times New Roman" w:hAnsi="Times New Roman"/>
                <w:b/>
                <w:lang w:val="nn-NO"/>
              </w:rPr>
              <w:t xml:space="preserve"> for </w:t>
            </w:r>
            <w:proofErr w:type="spellStart"/>
            <w:r w:rsidRPr="00342C08">
              <w:rPr>
                <w:rFonts w:ascii="Times New Roman" w:hAnsi="Times New Roman"/>
                <w:b/>
                <w:lang w:val="nn-NO"/>
              </w:rPr>
              <w:t>kunstnerisk</w:t>
            </w:r>
            <w:proofErr w:type="spellEnd"/>
            <w:r w:rsidRPr="00342C08">
              <w:rPr>
                <w:rFonts w:ascii="Times New Roman" w:hAnsi="Times New Roman"/>
                <w:b/>
                <w:lang w:val="nn-NO"/>
              </w:rPr>
              <w:t xml:space="preserve">/vitskapeleg fordjuping </w:t>
            </w:r>
          </w:p>
        </w:tc>
        <w:tc>
          <w:tcPr>
            <w:tcW w:w="5183" w:type="dxa"/>
          </w:tcPr>
          <w:p w14:paraId="7E3E4217" w14:textId="77777777" w:rsidR="005A79ED" w:rsidRPr="00342C08" w:rsidRDefault="005A79ED" w:rsidP="00566B6D">
            <w:pPr>
              <w:ind w:left="0"/>
              <w:rPr>
                <w:rFonts w:ascii="Times New Roman" w:hAnsi="Times New Roman"/>
                <w:b/>
                <w:sz w:val="20"/>
                <w:szCs w:val="20"/>
                <w:lang w:val="nn-N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n-NO"/>
              </w:rPr>
              <w:t>Emne</w:t>
            </w:r>
            <w:r w:rsidRPr="00342C08">
              <w:rPr>
                <w:rFonts w:ascii="Times New Roman" w:hAnsi="Times New Roman"/>
                <w:b/>
                <w:sz w:val="20"/>
                <w:szCs w:val="20"/>
                <w:lang w:val="nn-NO"/>
              </w:rPr>
              <w:t xml:space="preserve">/prosjekt </w:t>
            </w:r>
          </w:p>
        </w:tc>
      </w:tr>
      <w:tr w:rsidR="005A79ED" w:rsidRPr="00342C08" w14:paraId="0989386D" w14:textId="77777777" w:rsidTr="00566B6D">
        <w:tc>
          <w:tcPr>
            <w:tcW w:w="4638" w:type="dxa"/>
          </w:tcPr>
          <w:p w14:paraId="32507665" w14:textId="77777777" w:rsidR="005A79ED" w:rsidRPr="00342C08" w:rsidRDefault="005A79ED" w:rsidP="00566B6D">
            <w:pPr>
              <w:ind w:left="0"/>
              <w:rPr>
                <w:rFonts w:ascii="Times New Roman" w:hAnsi="Times New Roman"/>
                <w:b/>
                <w:bCs/>
                <w:lang w:val="nn-NO" w:eastAsia="nb-NO"/>
              </w:rPr>
            </w:pPr>
            <w:r w:rsidRPr="00342C08">
              <w:rPr>
                <w:rFonts w:ascii="Times New Roman" w:hAnsi="Times New Roman"/>
                <w:b/>
                <w:lang w:val="nn-NO"/>
              </w:rPr>
              <w:t>Hov</w:t>
            </w:r>
            <w:r>
              <w:rPr>
                <w:rFonts w:ascii="Times New Roman" w:hAnsi="Times New Roman"/>
                <w:b/>
                <w:lang w:val="nn-NO"/>
              </w:rPr>
              <w:t>u</w:t>
            </w:r>
            <w:r w:rsidRPr="00342C08">
              <w:rPr>
                <w:rFonts w:ascii="Times New Roman" w:hAnsi="Times New Roman"/>
                <w:b/>
                <w:lang w:val="nn-NO"/>
              </w:rPr>
              <w:t>dinstrument</w:t>
            </w:r>
          </w:p>
        </w:tc>
        <w:tc>
          <w:tcPr>
            <w:tcW w:w="5183" w:type="dxa"/>
          </w:tcPr>
          <w:p w14:paraId="53DABCC8" w14:textId="77777777" w:rsidR="005A79ED" w:rsidRPr="00342C08" w:rsidRDefault="005A79ED" w:rsidP="00566B6D">
            <w:pPr>
              <w:tabs>
                <w:tab w:val="left" w:pos="3450"/>
              </w:tabs>
              <w:ind w:left="0"/>
              <w:rPr>
                <w:rFonts w:ascii="Times New Roman" w:hAnsi="Times New Roman"/>
                <w:b/>
                <w:sz w:val="20"/>
                <w:szCs w:val="20"/>
                <w:lang w:val="nn-NO"/>
              </w:rPr>
            </w:pPr>
            <w:proofErr w:type="spellStart"/>
            <w:r w:rsidRPr="00342C08">
              <w:rPr>
                <w:rFonts w:ascii="Times New Roman" w:hAnsi="Times New Roman"/>
                <w:b/>
                <w:sz w:val="20"/>
                <w:szCs w:val="20"/>
                <w:lang w:val="nn-NO"/>
              </w:rPr>
              <w:t>Hovedinstrument</w:t>
            </w:r>
            <w:proofErr w:type="spellEnd"/>
            <w:r w:rsidRPr="00342C08">
              <w:rPr>
                <w:rFonts w:ascii="Times New Roman" w:hAnsi="Times New Roman"/>
                <w:b/>
                <w:sz w:val="20"/>
                <w:szCs w:val="20"/>
                <w:lang w:val="nn-NO"/>
              </w:rPr>
              <w:t xml:space="preserve"> (eller tilsvarande)</w:t>
            </w:r>
            <w:r w:rsidRPr="00342C08">
              <w:rPr>
                <w:rFonts w:ascii="Times New Roman" w:hAnsi="Times New Roman"/>
                <w:b/>
                <w:sz w:val="20"/>
                <w:szCs w:val="20"/>
                <w:lang w:val="nn-NO"/>
              </w:rPr>
              <w:tab/>
            </w:r>
          </w:p>
        </w:tc>
      </w:tr>
      <w:tr w:rsidR="005A79ED" w:rsidRPr="00E3100F" w14:paraId="015142EE" w14:textId="77777777" w:rsidTr="00566B6D">
        <w:tc>
          <w:tcPr>
            <w:tcW w:w="4638" w:type="dxa"/>
          </w:tcPr>
          <w:p w14:paraId="7046530F" w14:textId="77777777" w:rsidR="005A79ED" w:rsidRPr="00342C08" w:rsidRDefault="005A79ED" w:rsidP="00566B6D">
            <w:pPr>
              <w:ind w:left="0"/>
              <w:rPr>
                <w:rFonts w:ascii="Times New Roman" w:hAnsi="Times New Roman"/>
                <w:b/>
                <w:lang w:val="nn-NO"/>
              </w:rPr>
            </w:pPr>
            <w:r w:rsidRPr="00342C08">
              <w:rPr>
                <w:rFonts w:ascii="Times New Roman" w:hAnsi="Times New Roman"/>
                <w:b/>
                <w:lang w:val="nn-NO"/>
              </w:rPr>
              <w:t xml:space="preserve">Nærare </w:t>
            </w:r>
            <w:r>
              <w:rPr>
                <w:rFonts w:ascii="Times New Roman" w:hAnsi="Times New Roman"/>
                <w:b/>
                <w:lang w:val="nn-NO"/>
              </w:rPr>
              <w:t>omtale</w:t>
            </w:r>
            <w:r w:rsidRPr="00342C08">
              <w:rPr>
                <w:rFonts w:ascii="Times New Roman" w:hAnsi="Times New Roman"/>
                <w:b/>
                <w:lang w:val="nn-NO"/>
              </w:rPr>
              <w:t xml:space="preserve"> av fordjupingsprosjektet</w:t>
            </w:r>
          </w:p>
        </w:tc>
        <w:tc>
          <w:tcPr>
            <w:tcW w:w="5183" w:type="dxa"/>
          </w:tcPr>
          <w:p w14:paraId="54ED5FC2" w14:textId="77777777" w:rsidR="005A79ED" w:rsidRPr="00342C08" w:rsidRDefault="005A79ED" w:rsidP="00566B6D">
            <w:pPr>
              <w:rPr>
                <w:rFonts w:ascii="Times New Roman" w:hAnsi="Times New Roman"/>
                <w:b/>
                <w:sz w:val="18"/>
                <w:szCs w:val="18"/>
                <w:lang w:val="nn-NO"/>
              </w:rPr>
            </w:pPr>
            <w:r w:rsidRPr="00342C08"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>N</w:t>
            </w:r>
            <w:r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>ærar</w:t>
            </w:r>
            <w:r w:rsidRPr="00342C08"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 xml:space="preserve">e </w:t>
            </w:r>
            <w:r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 xml:space="preserve">opplysningar </w:t>
            </w:r>
            <w:r w:rsidRPr="00342C08"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 xml:space="preserve">om fordjupingsprosjektet, </w:t>
            </w:r>
            <w:r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 xml:space="preserve">plan for </w:t>
            </w:r>
            <w:r w:rsidRPr="00342C08"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 xml:space="preserve">framdrift og arbeidsmetodar (litteratur, </w:t>
            </w:r>
            <w:r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>deltaking</w:t>
            </w:r>
            <w:r w:rsidRPr="00342C08"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 xml:space="preserve"> på masteremne/</w:t>
            </w:r>
            <w:proofErr w:type="spellStart"/>
            <w:r w:rsidRPr="00342C08"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>workshops</w:t>
            </w:r>
            <w:proofErr w:type="spellEnd"/>
            <w:r w:rsidRPr="00342C08"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 xml:space="preserve">/delprosjekt, studieturar, </w:t>
            </w:r>
            <w:proofErr w:type="spellStart"/>
            <w:r w:rsidRPr="00342C08"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>medmusik</w:t>
            </w:r>
            <w:r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>arar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>,</w:t>
            </w:r>
            <w:r w:rsidRPr="00342C08"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 xml:space="preserve"> </w:t>
            </w:r>
            <w:proofErr w:type="spellStart"/>
            <w:r w:rsidRPr="00342C08"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>etc</w:t>
            </w:r>
            <w:proofErr w:type="spellEnd"/>
            <w:r w:rsidRPr="00342C08">
              <w:rPr>
                <w:rFonts w:ascii="Times New Roman" w:hAnsi="Times New Roman"/>
                <w:b/>
                <w:sz w:val="18"/>
                <w:szCs w:val="18"/>
                <w:lang w:val="nn-NO"/>
              </w:rPr>
              <w:t>):</w:t>
            </w:r>
          </w:p>
          <w:p w14:paraId="317F7250" w14:textId="77777777" w:rsidR="005A79ED" w:rsidRPr="00342C08" w:rsidRDefault="005A79ED" w:rsidP="00566B6D">
            <w:pPr>
              <w:tabs>
                <w:tab w:val="left" w:pos="3450"/>
              </w:tabs>
              <w:ind w:left="0"/>
              <w:rPr>
                <w:rFonts w:ascii="Times New Roman" w:hAnsi="Times New Roman"/>
                <w:b/>
                <w:sz w:val="20"/>
                <w:szCs w:val="20"/>
                <w:lang w:val="nn-NO"/>
              </w:rPr>
            </w:pPr>
          </w:p>
        </w:tc>
      </w:tr>
      <w:tr w:rsidR="005A79ED" w:rsidRPr="00E3100F" w14:paraId="51D72F83" w14:textId="77777777" w:rsidTr="00566B6D">
        <w:trPr>
          <w:trHeight w:val="533"/>
        </w:trPr>
        <w:tc>
          <w:tcPr>
            <w:tcW w:w="4638" w:type="dxa"/>
            <w:vMerge w:val="restart"/>
          </w:tcPr>
          <w:p w14:paraId="25814C1A" w14:textId="77777777" w:rsidR="005A79ED" w:rsidRPr="00342C08" w:rsidRDefault="005A79ED" w:rsidP="00566B6D">
            <w:pPr>
              <w:spacing w:after="160" w:line="259" w:lineRule="auto"/>
              <w:ind w:left="0" w:right="0"/>
              <w:rPr>
                <w:rFonts w:ascii="Times New Roman" w:eastAsiaTheme="majorEastAsia" w:hAnsi="Times New Roman"/>
                <w:snapToGrid w:val="0"/>
                <w:sz w:val="32"/>
                <w:szCs w:val="32"/>
                <w:lang w:val="nn-NO"/>
              </w:rPr>
            </w:pPr>
            <w:r w:rsidRPr="00342C08">
              <w:rPr>
                <w:rFonts w:ascii="Times New Roman" w:hAnsi="Times New Roman"/>
                <w:b/>
                <w:lang w:val="nn-NO"/>
              </w:rPr>
              <w:t xml:space="preserve">Masterkonsertar/produksjonar </w:t>
            </w:r>
            <w:r w:rsidRPr="00342C08">
              <w:rPr>
                <w:rFonts w:ascii="Times New Roman" w:hAnsi="Times New Roman"/>
                <w:b/>
                <w:lang w:val="nn-NO"/>
              </w:rPr>
              <w:br/>
            </w:r>
            <w:r w:rsidRPr="00342C08">
              <w:rPr>
                <w:rFonts w:ascii="Times New Roman" w:hAnsi="Times New Roman"/>
                <w:sz w:val="18"/>
                <w:szCs w:val="18"/>
                <w:lang w:val="nn-NO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nn-NO"/>
              </w:rPr>
              <w:t>Utgreiing om</w:t>
            </w:r>
            <w:r w:rsidRPr="00342C08">
              <w:rPr>
                <w:rFonts w:ascii="Times New Roman" w:hAnsi="Times New Roman"/>
                <w:sz w:val="18"/>
                <w:szCs w:val="18"/>
                <w:lang w:val="nn-NO"/>
              </w:rPr>
              <w:t xml:space="preserve"> prosjekta, planlagt tid, sted, dokumentasjon)</w:t>
            </w:r>
          </w:p>
          <w:p w14:paraId="6C51384B" w14:textId="77777777" w:rsidR="005A79ED" w:rsidRPr="00342C08" w:rsidRDefault="005A79ED" w:rsidP="00566B6D">
            <w:pPr>
              <w:ind w:left="0"/>
              <w:rPr>
                <w:rFonts w:ascii="Times New Roman" w:hAnsi="Times New Roman"/>
                <w:b/>
                <w:lang w:val="nn-NO"/>
              </w:rPr>
            </w:pPr>
          </w:p>
        </w:tc>
        <w:tc>
          <w:tcPr>
            <w:tcW w:w="5183" w:type="dxa"/>
          </w:tcPr>
          <w:p w14:paraId="02E97918" w14:textId="77777777" w:rsidR="005A79ED" w:rsidRPr="00342C08" w:rsidRDefault="005A79ED" w:rsidP="005A79E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nn-NO"/>
              </w:rPr>
            </w:pPr>
            <w:r>
              <w:rPr>
                <w:rFonts w:ascii="Times New Roman" w:hAnsi="Times New Roman"/>
                <w:sz w:val="18"/>
                <w:szCs w:val="18"/>
                <w:lang w:val="nn-NO"/>
              </w:rPr>
              <w:t>prosjekt, 3. semester, o</w:t>
            </w:r>
            <w:r w:rsidRPr="00342C08">
              <w:rPr>
                <w:rFonts w:ascii="Times New Roman" w:hAnsi="Times New Roman"/>
                <w:sz w:val="18"/>
                <w:szCs w:val="18"/>
                <w:lang w:val="nn-NO"/>
              </w:rPr>
              <w:t xml:space="preserve">bligatorisk masterkonsert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nn-NO"/>
              </w:rPr>
              <w:t>kunstnerisk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nn-NO"/>
              </w:rPr>
              <w:t>/vitskapeleg fordjup</w:t>
            </w:r>
            <w:r w:rsidRPr="00342C08">
              <w:rPr>
                <w:rFonts w:ascii="Times New Roman" w:hAnsi="Times New Roman"/>
                <w:sz w:val="18"/>
                <w:szCs w:val="18"/>
                <w:lang w:val="nn-NO"/>
              </w:rPr>
              <w:t>ing:</w:t>
            </w:r>
          </w:p>
        </w:tc>
      </w:tr>
      <w:tr w:rsidR="005A79ED" w:rsidRPr="00E3100F" w14:paraId="279F1A06" w14:textId="77777777" w:rsidTr="00566B6D">
        <w:trPr>
          <w:trHeight w:val="532"/>
        </w:trPr>
        <w:tc>
          <w:tcPr>
            <w:tcW w:w="4638" w:type="dxa"/>
            <w:vMerge/>
          </w:tcPr>
          <w:p w14:paraId="47468B5C" w14:textId="77777777" w:rsidR="005A79ED" w:rsidRPr="00342C08" w:rsidRDefault="005A79ED" w:rsidP="00566B6D">
            <w:pPr>
              <w:spacing w:after="160" w:line="259" w:lineRule="auto"/>
              <w:ind w:left="0" w:right="0"/>
              <w:rPr>
                <w:rFonts w:ascii="Times New Roman" w:hAnsi="Times New Roman"/>
                <w:b/>
                <w:lang w:val="nn-NO"/>
              </w:rPr>
            </w:pPr>
          </w:p>
        </w:tc>
        <w:tc>
          <w:tcPr>
            <w:tcW w:w="5183" w:type="dxa"/>
          </w:tcPr>
          <w:p w14:paraId="785D1FEF" w14:textId="77777777" w:rsidR="005A79ED" w:rsidRPr="00342C08" w:rsidRDefault="005A79ED" w:rsidP="005A79E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nn-NO"/>
              </w:rPr>
            </w:pPr>
            <w:r>
              <w:rPr>
                <w:rFonts w:ascii="Times New Roman" w:hAnsi="Times New Roman"/>
                <w:sz w:val="18"/>
                <w:szCs w:val="18"/>
                <w:lang w:val="nn-NO"/>
              </w:rPr>
              <w:t>prosjekt, 4. semester, avslutta</w:t>
            </w:r>
            <w:r w:rsidRPr="00342C08">
              <w:rPr>
                <w:rFonts w:ascii="Times New Roman" w:hAnsi="Times New Roman"/>
                <w:sz w:val="18"/>
                <w:szCs w:val="18"/>
                <w:lang w:val="nn-NO"/>
              </w:rPr>
              <w:t>nde eksamenskonsert i</w:t>
            </w:r>
            <w:r>
              <w:rPr>
                <w:rFonts w:ascii="Times New Roman" w:hAnsi="Times New Roman"/>
                <w:sz w:val="18"/>
                <w:szCs w:val="18"/>
                <w:lang w:val="nn-N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nn-NO"/>
              </w:rPr>
              <w:t>kunstnerisk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nn-NO"/>
              </w:rPr>
              <w:t>/vitskapeleg fordjup</w:t>
            </w:r>
            <w:r w:rsidRPr="00342C08">
              <w:rPr>
                <w:rFonts w:ascii="Times New Roman" w:hAnsi="Times New Roman"/>
                <w:sz w:val="18"/>
                <w:szCs w:val="18"/>
                <w:lang w:val="nn-NO"/>
              </w:rPr>
              <w:t>ing:</w:t>
            </w:r>
          </w:p>
        </w:tc>
      </w:tr>
    </w:tbl>
    <w:p w14:paraId="1061AFB7" w14:textId="77777777" w:rsidR="005A79ED" w:rsidRPr="00342C08" w:rsidRDefault="005A79ED" w:rsidP="0094096B">
      <w:pPr>
        <w:spacing w:after="160" w:line="259" w:lineRule="auto"/>
        <w:ind w:left="0" w:right="0"/>
        <w:rPr>
          <w:rFonts w:ascii="DIN-Regular" w:hAnsi="DIN-Regular"/>
          <w:b/>
          <w:sz w:val="20"/>
          <w:szCs w:val="20"/>
          <w:lang w:val="nn-NO"/>
        </w:rPr>
      </w:pPr>
    </w:p>
    <w:p w14:paraId="4683109B" w14:textId="77777777" w:rsidR="005A79ED" w:rsidRDefault="005A79ED">
      <w:pPr>
        <w:spacing w:after="160" w:line="259" w:lineRule="auto"/>
        <w:ind w:left="0" w:right="0"/>
        <w:rPr>
          <w:rFonts w:asciiTheme="majorHAnsi" w:eastAsiaTheme="majorEastAsia" w:hAnsiTheme="majorHAnsi" w:cstheme="majorBidi"/>
          <w:snapToGrid w:val="0"/>
          <w:color w:val="2F5496" w:themeColor="accent1" w:themeShade="BF"/>
          <w:sz w:val="32"/>
          <w:szCs w:val="32"/>
          <w:lang w:val="nn-NO"/>
        </w:rPr>
      </w:pPr>
      <w:r>
        <w:rPr>
          <w:snapToGrid w:val="0"/>
          <w:lang w:val="nn-NO"/>
        </w:rPr>
        <w:br w:type="page"/>
      </w:r>
    </w:p>
    <w:p w14:paraId="3152B809" w14:textId="1B2DC8F5" w:rsidR="0027704E" w:rsidRPr="00342C08" w:rsidRDefault="001F46A8" w:rsidP="00276264">
      <w:pPr>
        <w:pStyle w:val="Heading1"/>
        <w:rPr>
          <w:snapToGrid w:val="0"/>
          <w:lang w:val="nn-NO"/>
        </w:rPr>
      </w:pPr>
      <w:r>
        <w:rPr>
          <w:snapToGrid w:val="0"/>
          <w:lang w:val="nn-NO"/>
        </w:rPr>
        <w:lastRenderedPageBreak/>
        <w:t>Retningslin</w:t>
      </w:r>
      <w:r w:rsidR="00B91D67">
        <w:rPr>
          <w:snapToGrid w:val="0"/>
          <w:lang w:val="nn-NO"/>
        </w:rPr>
        <w:t>j</w:t>
      </w:r>
      <w:r w:rsidR="0027704E" w:rsidRPr="00342C08">
        <w:rPr>
          <w:snapToGrid w:val="0"/>
          <w:lang w:val="nn-NO"/>
        </w:rPr>
        <w:t>er</w:t>
      </w:r>
      <w:r w:rsidR="009B2F05" w:rsidRPr="00342C08">
        <w:rPr>
          <w:snapToGrid w:val="0"/>
          <w:lang w:val="nn-NO"/>
        </w:rPr>
        <w:t xml:space="preserve"> for masteravtalen</w:t>
      </w:r>
      <w:r>
        <w:rPr>
          <w:snapToGrid w:val="0"/>
          <w:lang w:val="nn-NO"/>
        </w:rPr>
        <w:t xml:space="preserve"> - rettar</w:t>
      </w:r>
      <w:r w:rsidR="0027704E" w:rsidRPr="00342C08">
        <w:rPr>
          <w:snapToGrid w:val="0"/>
          <w:lang w:val="nn-NO"/>
        </w:rPr>
        <w:t xml:space="preserve"> og plikter </w:t>
      </w:r>
    </w:p>
    <w:p w14:paraId="28D42747" w14:textId="77777777" w:rsidR="005A79ED" w:rsidRPr="00342C08" w:rsidRDefault="008C0277" w:rsidP="005A79ED">
      <w:pPr>
        <w:pStyle w:val="Heading2"/>
        <w:rPr>
          <w:color w:val="000000" w:themeColor="text1"/>
          <w:sz w:val="20"/>
          <w:szCs w:val="20"/>
          <w:lang w:val="nn-NO"/>
        </w:rPr>
      </w:pPr>
      <w:r w:rsidRPr="00342C08">
        <w:rPr>
          <w:rStyle w:val="Heading2Char"/>
          <w:lang w:val="nn-NO"/>
        </w:rPr>
        <w:br/>
      </w:r>
      <w:r w:rsidR="005A79ED">
        <w:rPr>
          <w:rStyle w:val="Heading2Char"/>
          <w:lang w:val="nn-NO"/>
        </w:rPr>
        <w:t>Føre</w:t>
      </w:r>
      <w:r w:rsidR="005A79ED" w:rsidRPr="00342C08">
        <w:rPr>
          <w:rStyle w:val="Heading2Char"/>
          <w:lang w:val="nn-NO"/>
        </w:rPr>
        <w:t>mål</w:t>
      </w:r>
      <w:r w:rsidR="005A79ED" w:rsidRPr="00342C08">
        <w:rPr>
          <w:lang w:val="nn-NO"/>
        </w:rPr>
        <w:br/>
      </w:r>
      <w:r w:rsidR="005A79ED" w:rsidRPr="00342C08">
        <w:rPr>
          <w:rFonts w:ascii="Times New Roman" w:hAnsi="Times New Roman" w:cs="Times New Roman"/>
          <w:snapToGrid w:val="0"/>
          <w:color w:val="000000"/>
          <w:sz w:val="20"/>
          <w:szCs w:val="20"/>
          <w:lang w:val="nn-NO"/>
        </w:rPr>
        <w:t xml:space="preserve">Avtale om </w:t>
      </w:r>
      <w:r w:rsidR="005A79ED">
        <w:rPr>
          <w:rFonts w:ascii="Times New Roman" w:hAnsi="Times New Roman" w:cs="Times New Roman"/>
          <w:snapToGrid w:val="0"/>
          <w:color w:val="000000"/>
          <w:sz w:val="20"/>
          <w:szCs w:val="20"/>
          <w:lang w:val="nn-NO"/>
        </w:rPr>
        <w:t>rettleiing av masteroppgåva</w:t>
      </w:r>
      <w:r w:rsidR="005A79ED" w:rsidRPr="00342C08">
        <w:rPr>
          <w:rFonts w:ascii="Times New Roman" w:hAnsi="Times New Roman" w:cs="Times New Roman"/>
          <w:snapToGrid w:val="0"/>
          <w:color w:val="000000"/>
          <w:sz w:val="20"/>
          <w:szCs w:val="20"/>
          <w:lang w:val="nn-NO"/>
        </w:rPr>
        <w:t xml:space="preserve"> er e</w:t>
      </w:r>
      <w:r w:rsidR="005A79ED">
        <w:rPr>
          <w:rFonts w:ascii="Times New Roman" w:hAnsi="Times New Roman" w:cs="Times New Roman"/>
          <w:snapToGrid w:val="0"/>
          <w:color w:val="000000"/>
          <w:sz w:val="20"/>
          <w:szCs w:val="20"/>
          <w:lang w:val="nn-NO"/>
        </w:rPr>
        <w:t>i</w:t>
      </w:r>
      <w:r w:rsidR="005A79ED" w:rsidRPr="00342C08">
        <w:rPr>
          <w:rFonts w:ascii="Times New Roman" w:hAnsi="Times New Roman" w:cs="Times New Roman"/>
          <w:snapToGrid w:val="0"/>
          <w:color w:val="000000"/>
          <w:sz w:val="20"/>
          <w:szCs w:val="20"/>
          <w:lang w:val="nn-NO"/>
        </w:rPr>
        <w:t xml:space="preserve"> samarbeidsavtale mellom student, </w:t>
      </w:r>
      <w:r w:rsidR="005A79ED">
        <w:rPr>
          <w:rFonts w:ascii="Times New Roman" w:hAnsi="Times New Roman" w:cs="Times New Roman"/>
          <w:snapToGrid w:val="0"/>
          <w:color w:val="000000"/>
          <w:sz w:val="20"/>
          <w:szCs w:val="20"/>
          <w:lang w:val="nn-NO"/>
        </w:rPr>
        <w:t>rettleiar</w:t>
      </w:r>
      <w:r w:rsidR="005A79ED" w:rsidRPr="00342C08">
        <w:rPr>
          <w:rFonts w:ascii="Times New Roman" w:hAnsi="Times New Roman" w:cs="Times New Roman"/>
          <w:snapToGrid w:val="0"/>
          <w:color w:val="000000"/>
          <w:sz w:val="20"/>
          <w:szCs w:val="20"/>
          <w:lang w:val="nn-NO"/>
        </w:rPr>
        <w:t xml:space="preserve"> og institutt som regulerer </w:t>
      </w:r>
      <w:r w:rsidR="005A79ED">
        <w:rPr>
          <w:rFonts w:ascii="Times New Roman" w:hAnsi="Times New Roman" w:cs="Times New Roman"/>
          <w:snapToGrid w:val="0"/>
          <w:color w:val="000000"/>
          <w:sz w:val="20"/>
          <w:szCs w:val="20"/>
          <w:lang w:val="nn-NO"/>
        </w:rPr>
        <w:t>rettleiing</w:t>
      </w:r>
      <w:r w:rsidR="005A79ED" w:rsidRPr="00342C08">
        <w:rPr>
          <w:rFonts w:ascii="Times New Roman" w:hAnsi="Times New Roman" w:cs="Times New Roman"/>
          <w:snapToGrid w:val="0"/>
          <w:color w:val="000000"/>
          <w:sz w:val="20"/>
          <w:szCs w:val="20"/>
          <w:lang w:val="nn-NO"/>
        </w:rPr>
        <w:t xml:space="preserve">sforholdet, omfang, art og </w:t>
      </w:r>
      <w:r w:rsidR="005A79ED">
        <w:rPr>
          <w:rFonts w:ascii="Times New Roman" w:hAnsi="Times New Roman" w:cs="Times New Roman"/>
          <w:snapToGrid w:val="0"/>
          <w:color w:val="000000"/>
          <w:sz w:val="20"/>
          <w:szCs w:val="20"/>
          <w:lang w:val="nn-NO"/>
        </w:rPr>
        <w:t>deling av ansvar</w:t>
      </w:r>
      <w:r w:rsidR="005A79ED" w:rsidRPr="00342C08">
        <w:rPr>
          <w:rFonts w:ascii="Times New Roman" w:hAnsi="Times New Roman" w:cs="Times New Roman"/>
          <w:snapToGrid w:val="0"/>
          <w:color w:val="000000"/>
          <w:sz w:val="20"/>
          <w:szCs w:val="20"/>
          <w:lang w:val="nn-NO"/>
        </w:rPr>
        <w:t>.</w:t>
      </w:r>
      <w:r w:rsidR="005A79ED" w:rsidRPr="00342C08">
        <w:rPr>
          <w:snapToGrid w:val="0"/>
          <w:color w:val="000000"/>
          <w:sz w:val="20"/>
          <w:szCs w:val="20"/>
          <w:lang w:val="nn-NO"/>
        </w:rPr>
        <w:br/>
      </w:r>
    </w:p>
    <w:p w14:paraId="7306206F" w14:textId="77777777" w:rsidR="009F0AB4" w:rsidRDefault="005A79ED" w:rsidP="005A79ED">
      <w:pPr>
        <w:spacing w:after="0"/>
        <w:ind w:left="0" w:right="0"/>
        <w:rPr>
          <w:sz w:val="20"/>
          <w:szCs w:val="20"/>
          <w:lang w:val="nn-NO"/>
        </w:rPr>
      </w:pPr>
      <w:r w:rsidRPr="00342C08">
        <w:rPr>
          <w:sz w:val="20"/>
          <w:szCs w:val="20"/>
          <w:lang w:val="nn-NO"/>
        </w:rPr>
        <w:t xml:space="preserve">Masterstudiet og arbeidet med </w:t>
      </w:r>
      <w:r>
        <w:rPr>
          <w:sz w:val="20"/>
          <w:szCs w:val="20"/>
          <w:lang w:val="nn-NO"/>
        </w:rPr>
        <w:t>masteroppgåva</w:t>
      </w:r>
      <w:r w:rsidRPr="00342C08">
        <w:rPr>
          <w:sz w:val="20"/>
          <w:szCs w:val="20"/>
          <w:lang w:val="nn-NO"/>
        </w:rPr>
        <w:t xml:space="preserve"> er reg</w:t>
      </w:r>
      <w:r>
        <w:rPr>
          <w:sz w:val="20"/>
          <w:szCs w:val="20"/>
          <w:lang w:val="nn-NO"/>
        </w:rPr>
        <w:t>ulert av universitets- og høgsku</w:t>
      </w:r>
      <w:r w:rsidRPr="00342C08">
        <w:rPr>
          <w:sz w:val="20"/>
          <w:szCs w:val="20"/>
          <w:lang w:val="nn-NO"/>
        </w:rPr>
        <w:t>lelove</w:t>
      </w:r>
      <w:r>
        <w:rPr>
          <w:sz w:val="20"/>
          <w:szCs w:val="20"/>
          <w:lang w:val="nn-NO"/>
        </w:rPr>
        <w:t>n, NTNU si studieforskrift og gjelda</w:t>
      </w:r>
      <w:r w:rsidRPr="00342C08">
        <w:rPr>
          <w:sz w:val="20"/>
          <w:szCs w:val="20"/>
          <w:lang w:val="nn-NO"/>
        </w:rPr>
        <w:t>nde studieplan for masterprogrammet.</w:t>
      </w:r>
    </w:p>
    <w:p w14:paraId="3679AD75" w14:textId="76032DEF" w:rsidR="005A79ED" w:rsidRPr="00342C08" w:rsidRDefault="009F0AB4" w:rsidP="005A79ED">
      <w:pPr>
        <w:spacing w:after="0"/>
        <w:ind w:left="0" w:right="0"/>
        <w:rPr>
          <w:snapToGrid w:val="0"/>
          <w:color w:val="000000"/>
          <w:sz w:val="20"/>
          <w:szCs w:val="20"/>
          <w:lang w:val="nn-NO"/>
        </w:rPr>
      </w:pPr>
      <w:r w:rsidRPr="00342C08">
        <w:rPr>
          <w:snapToGrid w:val="0"/>
          <w:color w:val="000000"/>
          <w:sz w:val="20"/>
          <w:szCs w:val="20"/>
          <w:lang w:val="nn-NO"/>
        </w:rPr>
        <w:t xml:space="preserve"> </w:t>
      </w:r>
    </w:p>
    <w:p w14:paraId="75003126" w14:textId="77777777" w:rsidR="005A79ED" w:rsidRPr="00342C08" w:rsidRDefault="005A79ED" w:rsidP="009F0AB4">
      <w:pPr>
        <w:pStyle w:val="Heading2"/>
        <w:ind w:left="0"/>
        <w:rPr>
          <w:lang w:val="nn-NO" w:eastAsia="nb-NO"/>
        </w:rPr>
      </w:pPr>
      <w:r>
        <w:rPr>
          <w:lang w:val="nn-NO" w:eastAsia="nb-NO"/>
        </w:rPr>
        <w:t>Rettleiing</w:t>
      </w:r>
    </w:p>
    <w:p w14:paraId="236A823B" w14:textId="77777777" w:rsidR="005A79ED" w:rsidRPr="00342C08" w:rsidRDefault="005A79ED" w:rsidP="005A79ED">
      <w:pPr>
        <w:rPr>
          <w:lang w:val="nn-NO" w:eastAsia="nb-NO"/>
        </w:rPr>
      </w:pPr>
    </w:p>
    <w:p w14:paraId="4812DBFD" w14:textId="77777777" w:rsidR="005A79ED" w:rsidRPr="00342C08" w:rsidRDefault="005A79ED" w:rsidP="005A79ED">
      <w:pPr>
        <w:pStyle w:val="Heading3"/>
        <w:rPr>
          <w:lang w:val="nn-NO"/>
        </w:rPr>
      </w:pPr>
      <w:r>
        <w:rPr>
          <w:lang w:val="nn-NO"/>
        </w:rPr>
        <w:t>Rettleiingstima</w:t>
      </w:r>
      <w:r w:rsidRPr="00342C08">
        <w:rPr>
          <w:lang w:val="nn-NO"/>
        </w:rPr>
        <w:t>r</w:t>
      </w:r>
    </w:p>
    <w:p w14:paraId="168E487D" w14:textId="77777777" w:rsidR="005A79ED" w:rsidRPr="00342C08" w:rsidRDefault="005A79ED" w:rsidP="005A79ED">
      <w:pPr>
        <w:spacing w:after="0"/>
        <w:ind w:right="0"/>
        <w:rPr>
          <w:snapToGrid w:val="0"/>
          <w:sz w:val="20"/>
          <w:szCs w:val="20"/>
          <w:lang w:val="nn-NO"/>
        </w:rPr>
      </w:pPr>
      <w:r w:rsidRPr="00342C08">
        <w:rPr>
          <w:snapToGrid w:val="0"/>
          <w:sz w:val="20"/>
          <w:szCs w:val="20"/>
          <w:lang w:val="nn-NO"/>
        </w:rPr>
        <w:br/>
        <w:t xml:space="preserve">Omfanget av </w:t>
      </w:r>
      <w:r>
        <w:rPr>
          <w:snapToGrid w:val="0"/>
          <w:sz w:val="20"/>
          <w:szCs w:val="20"/>
          <w:lang w:val="nn-NO"/>
        </w:rPr>
        <w:t>rettleiinga</w:t>
      </w:r>
      <w:r w:rsidRPr="00342C08">
        <w:rPr>
          <w:snapToGrid w:val="0"/>
          <w:sz w:val="20"/>
          <w:szCs w:val="20"/>
          <w:lang w:val="nn-NO"/>
        </w:rPr>
        <w:t xml:space="preserve"> (målt i timeve</w:t>
      </w:r>
      <w:r>
        <w:rPr>
          <w:snapToGrid w:val="0"/>
          <w:sz w:val="20"/>
          <w:szCs w:val="20"/>
          <w:lang w:val="nn-NO"/>
        </w:rPr>
        <w:t>rk) som studenten har krav på under</w:t>
      </w:r>
      <w:r w:rsidRPr="00342C08">
        <w:rPr>
          <w:snapToGrid w:val="0"/>
          <w:sz w:val="20"/>
          <w:szCs w:val="20"/>
          <w:lang w:val="nn-NO"/>
        </w:rPr>
        <w:t xml:space="preserve"> arbeidet med </w:t>
      </w:r>
      <w:r>
        <w:rPr>
          <w:snapToGrid w:val="0"/>
          <w:sz w:val="20"/>
          <w:szCs w:val="20"/>
          <w:lang w:val="nn-NO"/>
        </w:rPr>
        <w:t xml:space="preserve">masteroppgåva </w:t>
      </w:r>
      <w:r w:rsidRPr="00342C08">
        <w:rPr>
          <w:snapToGrid w:val="0"/>
          <w:sz w:val="20"/>
          <w:szCs w:val="20"/>
          <w:lang w:val="nn-NO"/>
        </w:rPr>
        <w:t>ved HF</w:t>
      </w:r>
      <w:r>
        <w:rPr>
          <w:snapToGrid w:val="0"/>
          <w:sz w:val="20"/>
          <w:szCs w:val="20"/>
          <w:lang w:val="nn-NO"/>
        </w:rPr>
        <w:t>,</w:t>
      </w:r>
      <w:r w:rsidRPr="00342C08">
        <w:rPr>
          <w:snapToGrid w:val="0"/>
          <w:sz w:val="20"/>
          <w:szCs w:val="20"/>
          <w:lang w:val="nn-NO"/>
        </w:rPr>
        <w:t xml:space="preserve"> </w:t>
      </w:r>
      <w:r>
        <w:rPr>
          <w:snapToGrid w:val="0"/>
          <w:sz w:val="20"/>
          <w:szCs w:val="20"/>
          <w:lang w:val="nn-NO"/>
        </w:rPr>
        <w:t>avheng</w:t>
      </w:r>
      <w:r w:rsidRPr="00342C08">
        <w:rPr>
          <w:snapToGrid w:val="0"/>
          <w:sz w:val="20"/>
          <w:szCs w:val="20"/>
          <w:lang w:val="nn-NO"/>
        </w:rPr>
        <w:t xml:space="preserve"> av omfanget av </w:t>
      </w:r>
      <w:r>
        <w:rPr>
          <w:snapToGrid w:val="0"/>
          <w:sz w:val="20"/>
          <w:szCs w:val="20"/>
          <w:lang w:val="nn-NO"/>
        </w:rPr>
        <w:t xml:space="preserve">masteroppgåva </w:t>
      </w:r>
      <w:r w:rsidRPr="00342C08">
        <w:rPr>
          <w:snapToGrid w:val="0"/>
          <w:sz w:val="20"/>
          <w:szCs w:val="20"/>
          <w:lang w:val="nn-NO"/>
        </w:rPr>
        <w:t xml:space="preserve">målt i studiepoeng. </w:t>
      </w:r>
      <w:r>
        <w:rPr>
          <w:snapToGrid w:val="0"/>
          <w:sz w:val="20"/>
          <w:szCs w:val="20"/>
          <w:lang w:val="nn-NO"/>
        </w:rPr>
        <w:t>Studieretninga</w:t>
      </w:r>
      <w:r w:rsidRPr="00342C08">
        <w:rPr>
          <w:snapToGrid w:val="0"/>
          <w:sz w:val="20"/>
          <w:szCs w:val="20"/>
          <w:lang w:val="nn-NO"/>
        </w:rPr>
        <w:t xml:space="preserve"> komposisjon på masterprogrammet i </w:t>
      </w:r>
      <w:r>
        <w:rPr>
          <w:snapToGrid w:val="0"/>
          <w:sz w:val="20"/>
          <w:szCs w:val="20"/>
          <w:lang w:val="nn-NO"/>
        </w:rPr>
        <w:t>musikkvit</w:t>
      </w:r>
      <w:r w:rsidRPr="00342C08">
        <w:rPr>
          <w:snapToGrid w:val="0"/>
          <w:sz w:val="20"/>
          <w:szCs w:val="20"/>
          <w:lang w:val="nn-NO"/>
        </w:rPr>
        <w:t>skap</w:t>
      </w:r>
      <w:r>
        <w:rPr>
          <w:snapToGrid w:val="0"/>
          <w:sz w:val="20"/>
          <w:szCs w:val="20"/>
          <w:lang w:val="nn-NO"/>
        </w:rPr>
        <w:t xml:space="preserve"> har si</w:t>
      </w:r>
      <w:r w:rsidRPr="00342C08">
        <w:rPr>
          <w:snapToGrid w:val="0"/>
          <w:sz w:val="20"/>
          <w:szCs w:val="20"/>
          <w:lang w:val="nn-NO"/>
        </w:rPr>
        <w:t xml:space="preserve"> </w:t>
      </w:r>
      <w:r>
        <w:rPr>
          <w:snapToGrid w:val="0"/>
          <w:sz w:val="20"/>
          <w:szCs w:val="20"/>
          <w:lang w:val="nn-NO"/>
        </w:rPr>
        <w:t xml:space="preserve">eiga </w:t>
      </w:r>
      <w:r w:rsidRPr="00342C08">
        <w:rPr>
          <w:snapToGrid w:val="0"/>
          <w:sz w:val="20"/>
          <w:szCs w:val="20"/>
          <w:lang w:val="nn-NO"/>
        </w:rPr>
        <w:t>normering:</w:t>
      </w:r>
    </w:p>
    <w:p w14:paraId="6B7F9323" w14:textId="77777777" w:rsidR="005A79ED" w:rsidRPr="00342C08" w:rsidRDefault="005A79ED" w:rsidP="005A79ED">
      <w:pPr>
        <w:spacing w:after="0"/>
        <w:ind w:right="0"/>
        <w:rPr>
          <w:snapToGrid w:val="0"/>
          <w:sz w:val="20"/>
          <w:szCs w:val="20"/>
          <w:lang w:val="nn-NO"/>
        </w:rPr>
      </w:pPr>
    </w:p>
    <w:tbl>
      <w:tblPr>
        <w:tblW w:w="60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2268"/>
      </w:tblGrid>
      <w:tr w:rsidR="005A79ED" w:rsidRPr="00342C08" w14:paraId="03A9C294" w14:textId="77777777" w:rsidTr="00566B6D">
        <w:trPr>
          <w:trHeight w:val="300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9A9B" w14:textId="77777777" w:rsidR="005A79ED" w:rsidRPr="00342C08" w:rsidRDefault="005A79ED" w:rsidP="00566B6D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0"/>
                <w:szCs w:val="20"/>
                <w:lang w:val="nn-NO" w:eastAsia="nb-NO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nn-NO" w:eastAsia="nb-NO"/>
              </w:rPr>
              <w:t>Masteroppgåve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ED92" w14:textId="77777777" w:rsidR="005A79ED" w:rsidRPr="00342C08" w:rsidRDefault="005A79ED" w:rsidP="00566B6D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0"/>
                <w:szCs w:val="20"/>
                <w:lang w:val="nn-NO" w:eastAsia="nb-NO"/>
              </w:rPr>
            </w:pPr>
            <w:r w:rsidRPr="00342C0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nn-NO" w:eastAsia="nb-NO"/>
              </w:rPr>
              <w:t>Timeverk totalt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DDBE4" w14:textId="77777777" w:rsidR="005A79ED" w:rsidRPr="00342C08" w:rsidRDefault="005A79ED" w:rsidP="00566B6D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0"/>
                <w:szCs w:val="20"/>
                <w:lang w:val="nn-NO" w:eastAsia="nb-NO"/>
              </w:rPr>
            </w:pPr>
            <w:r w:rsidRPr="00342C0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nn-NO" w:eastAsia="nb-NO"/>
              </w:rPr>
              <w:t xml:space="preserve">Direkte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nn-NO" w:eastAsia="nb-NO"/>
              </w:rPr>
              <w:t>tid til rettleiing</w:t>
            </w:r>
          </w:p>
        </w:tc>
      </w:tr>
      <w:tr w:rsidR="005A79ED" w:rsidRPr="00342C08" w14:paraId="63AA9F7F" w14:textId="77777777" w:rsidTr="00566B6D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47E9" w14:textId="77777777" w:rsidR="005A79ED" w:rsidRPr="00342C08" w:rsidRDefault="005A79ED" w:rsidP="00566B6D">
            <w:pPr>
              <w:spacing w:after="0"/>
              <w:ind w:left="0" w:right="0"/>
              <w:rPr>
                <w:rFonts w:ascii="Times New Roman" w:hAnsi="Times New Roman"/>
                <w:sz w:val="20"/>
                <w:szCs w:val="20"/>
                <w:lang w:val="nn-NO" w:eastAsia="nb-NO"/>
              </w:rPr>
            </w:pPr>
            <w:r w:rsidRPr="00342C08"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>52,5/60 studiepoeng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8C90" w14:textId="77777777" w:rsidR="005A79ED" w:rsidRPr="00342C08" w:rsidRDefault="005A79ED" w:rsidP="00566B6D">
            <w:pPr>
              <w:spacing w:after="0"/>
              <w:ind w:left="0" w:right="0"/>
              <w:jc w:val="center"/>
              <w:rPr>
                <w:rFonts w:ascii="Times New Roman" w:hAnsi="Times New Roman"/>
                <w:sz w:val="20"/>
                <w:szCs w:val="20"/>
                <w:lang w:val="nn-NO" w:eastAsia="nb-NO"/>
              </w:rPr>
            </w:pPr>
            <w:r w:rsidRPr="00342C08"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 xml:space="preserve">60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>timar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3EC4" w14:textId="77777777" w:rsidR="005A79ED" w:rsidRPr="00342C08" w:rsidRDefault="005A79ED" w:rsidP="00566B6D">
            <w:pPr>
              <w:spacing w:after="0"/>
              <w:ind w:left="0" w:right="0"/>
              <w:jc w:val="center"/>
              <w:rPr>
                <w:rFonts w:ascii="Times New Roman" w:hAnsi="Times New Roman"/>
                <w:sz w:val="20"/>
                <w:szCs w:val="20"/>
                <w:lang w:val="nn-NO" w:eastAsia="nb-NO"/>
              </w:rPr>
            </w:pPr>
            <w:r w:rsidRPr="00342C08"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 xml:space="preserve">20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>timar</w:t>
            </w:r>
          </w:p>
        </w:tc>
      </w:tr>
      <w:tr w:rsidR="005A79ED" w:rsidRPr="00342C08" w14:paraId="39F58555" w14:textId="77777777" w:rsidTr="00566B6D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11E" w14:textId="77777777" w:rsidR="005A79ED" w:rsidRPr="00342C08" w:rsidRDefault="005A79ED" w:rsidP="00566B6D">
            <w:pPr>
              <w:spacing w:after="0"/>
              <w:ind w:left="0" w:right="0"/>
              <w:rPr>
                <w:rFonts w:ascii="Times New Roman" w:hAnsi="Times New Roman"/>
                <w:sz w:val="20"/>
                <w:szCs w:val="20"/>
                <w:lang w:val="nn-NO" w:eastAsia="nb-NO"/>
              </w:rPr>
            </w:pPr>
            <w:r w:rsidRPr="00342C08"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>30/45 studiepoeng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78B" w14:textId="77777777" w:rsidR="005A79ED" w:rsidRPr="00342C08" w:rsidRDefault="005A79ED" w:rsidP="00566B6D">
            <w:pPr>
              <w:spacing w:after="0"/>
              <w:ind w:left="0" w:right="0"/>
              <w:jc w:val="center"/>
              <w:rPr>
                <w:rFonts w:ascii="Times New Roman" w:hAnsi="Times New Roman"/>
                <w:sz w:val="20"/>
                <w:szCs w:val="20"/>
                <w:lang w:val="nn-NO" w:eastAsia="nb-NO"/>
              </w:rPr>
            </w:pPr>
            <w:r w:rsidRPr="00342C08"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 xml:space="preserve">40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>timar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A973" w14:textId="77777777" w:rsidR="005A79ED" w:rsidRPr="00342C08" w:rsidRDefault="005A79ED" w:rsidP="00566B6D">
            <w:pPr>
              <w:spacing w:after="0"/>
              <w:ind w:left="0" w:right="0"/>
              <w:jc w:val="center"/>
              <w:rPr>
                <w:rFonts w:ascii="Times New Roman" w:hAnsi="Times New Roman"/>
                <w:sz w:val="20"/>
                <w:szCs w:val="20"/>
                <w:lang w:val="nn-NO" w:eastAsia="nb-NO"/>
              </w:rPr>
            </w:pPr>
            <w:r w:rsidRPr="00342C08"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 xml:space="preserve">13,5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>timar</w:t>
            </w:r>
          </w:p>
        </w:tc>
      </w:tr>
      <w:tr w:rsidR="005A79ED" w:rsidRPr="00342C08" w14:paraId="5CAB4974" w14:textId="77777777" w:rsidTr="00566B6D">
        <w:trPr>
          <w:trHeight w:val="545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DE94" w14:textId="77777777" w:rsidR="005A79ED" w:rsidRPr="00342C08" w:rsidRDefault="005A79ED" w:rsidP="00566B6D">
            <w:pPr>
              <w:spacing w:after="0"/>
              <w:ind w:left="0" w:right="0"/>
              <w:rPr>
                <w:rFonts w:ascii="Times New Roman" w:hAnsi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>Musikkvit</w:t>
            </w:r>
            <w:r w:rsidRPr="00342C08"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>skap, studieretning komposisjon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F4B" w14:textId="77777777" w:rsidR="005A79ED" w:rsidRPr="00342C08" w:rsidRDefault="005A79ED" w:rsidP="00566B6D">
            <w:pPr>
              <w:spacing w:after="0"/>
              <w:ind w:left="0" w:right="0"/>
              <w:jc w:val="center"/>
              <w:rPr>
                <w:rFonts w:ascii="Times New Roman" w:hAnsi="Times New Roman"/>
                <w:sz w:val="20"/>
                <w:szCs w:val="20"/>
                <w:lang w:val="nn-NO" w:eastAsia="nb-NO"/>
              </w:rPr>
            </w:pPr>
            <w:r w:rsidRPr="00342C08"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 xml:space="preserve">150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>timar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EDDAF" w14:textId="77777777" w:rsidR="005A79ED" w:rsidRPr="00342C08" w:rsidRDefault="005A79ED" w:rsidP="00566B6D">
            <w:pPr>
              <w:spacing w:after="0"/>
              <w:ind w:left="0" w:right="0"/>
              <w:jc w:val="center"/>
              <w:rPr>
                <w:rFonts w:ascii="Times New Roman" w:hAnsi="Times New Roman"/>
                <w:sz w:val="20"/>
                <w:szCs w:val="20"/>
                <w:lang w:val="nn-NO" w:eastAsia="nb-NO"/>
              </w:rPr>
            </w:pPr>
            <w:r w:rsidRPr="00342C08"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 xml:space="preserve">60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nn-NO" w:eastAsia="nb-NO"/>
              </w:rPr>
              <w:t>timar</w:t>
            </w:r>
          </w:p>
        </w:tc>
      </w:tr>
    </w:tbl>
    <w:p w14:paraId="322DE0E6" w14:textId="77777777" w:rsidR="005A79ED" w:rsidRPr="00342C08" w:rsidRDefault="005A79ED" w:rsidP="005A79ED">
      <w:pPr>
        <w:spacing w:after="0"/>
        <w:ind w:right="0"/>
        <w:rPr>
          <w:snapToGrid w:val="0"/>
          <w:sz w:val="20"/>
          <w:szCs w:val="20"/>
          <w:lang w:val="nn-NO"/>
        </w:rPr>
      </w:pPr>
    </w:p>
    <w:p w14:paraId="2519B7C4" w14:textId="77777777" w:rsidR="005A79ED" w:rsidRPr="00342C08" w:rsidRDefault="005A79ED" w:rsidP="005A79ED">
      <w:pPr>
        <w:spacing w:after="0"/>
        <w:ind w:right="0"/>
        <w:rPr>
          <w:snapToGrid w:val="0"/>
          <w:sz w:val="20"/>
          <w:szCs w:val="20"/>
          <w:lang w:val="nn-NO"/>
        </w:rPr>
      </w:pPr>
      <w:r>
        <w:rPr>
          <w:snapToGrid w:val="0"/>
          <w:sz w:val="20"/>
          <w:szCs w:val="20"/>
          <w:lang w:val="nn-NO"/>
        </w:rPr>
        <w:t xml:space="preserve">Normeringa og </w:t>
      </w:r>
      <w:proofErr w:type="spellStart"/>
      <w:r>
        <w:rPr>
          <w:snapToGrid w:val="0"/>
          <w:sz w:val="20"/>
          <w:szCs w:val="20"/>
          <w:lang w:val="nn-NO"/>
        </w:rPr>
        <w:t>vektinga</w:t>
      </w:r>
      <w:proofErr w:type="spellEnd"/>
      <w:r w:rsidRPr="00342C08">
        <w:rPr>
          <w:snapToGrid w:val="0"/>
          <w:sz w:val="20"/>
          <w:szCs w:val="20"/>
          <w:lang w:val="nn-NO"/>
        </w:rPr>
        <w:t xml:space="preserve"> gjeld</w:t>
      </w:r>
      <w:r>
        <w:rPr>
          <w:snapToGrid w:val="0"/>
          <w:sz w:val="20"/>
          <w:szCs w:val="20"/>
          <w:lang w:val="nn-NO"/>
        </w:rPr>
        <w:t xml:space="preserve"> uavhengig av om gjennomføringa tek</w:t>
      </w:r>
      <w:r w:rsidRPr="00342C08">
        <w:rPr>
          <w:snapToGrid w:val="0"/>
          <w:sz w:val="20"/>
          <w:szCs w:val="20"/>
          <w:lang w:val="nn-NO"/>
        </w:rPr>
        <w:t xml:space="preserve"> len</w:t>
      </w:r>
      <w:r>
        <w:rPr>
          <w:snapToGrid w:val="0"/>
          <w:sz w:val="20"/>
          <w:szCs w:val="20"/>
          <w:lang w:val="nn-NO"/>
        </w:rPr>
        <w:t>gre tid enn normert. Timeverka</w:t>
      </w:r>
      <w:r w:rsidRPr="00342C08">
        <w:rPr>
          <w:snapToGrid w:val="0"/>
          <w:sz w:val="20"/>
          <w:szCs w:val="20"/>
          <w:lang w:val="nn-NO"/>
        </w:rPr>
        <w:t xml:space="preserve"> </w:t>
      </w:r>
      <w:r>
        <w:rPr>
          <w:snapToGrid w:val="0"/>
          <w:sz w:val="20"/>
          <w:szCs w:val="20"/>
          <w:lang w:val="nn-NO"/>
        </w:rPr>
        <w:t>omfattar</w:t>
      </w:r>
      <w:r w:rsidRPr="00342C08">
        <w:rPr>
          <w:snapToGrid w:val="0"/>
          <w:sz w:val="20"/>
          <w:szCs w:val="20"/>
          <w:lang w:val="nn-NO"/>
        </w:rPr>
        <w:t xml:space="preserve"> direkte konferanse/</w:t>
      </w:r>
      <w:r>
        <w:rPr>
          <w:snapToGrid w:val="0"/>
          <w:sz w:val="20"/>
          <w:szCs w:val="20"/>
          <w:lang w:val="nn-NO"/>
        </w:rPr>
        <w:t>rettleiing</w:t>
      </w:r>
      <w:r w:rsidRPr="00342C08">
        <w:rPr>
          <w:snapToGrid w:val="0"/>
          <w:sz w:val="20"/>
          <w:szCs w:val="20"/>
          <w:lang w:val="nn-NO"/>
        </w:rPr>
        <w:t xml:space="preserve"> med studenten og for- og etterarbeid for </w:t>
      </w:r>
      <w:r>
        <w:rPr>
          <w:snapToGrid w:val="0"/>
          <w:sz w:val="20"/>
          <w:szCs w:val="20"/>
          <w:lang w:val="nn-NO"/>
        </w:rPr>
        <w:t>rettleiar</w:t>
      </w:r>
      <w:r w:rsidRPr="00342C08">
        <w:rPr>
          <w:snapToGrid w:val="0"/>
          <w:sz w:val="20"/>
          <w:szCs w:val="20"/>
          <w:lang w:val="nn-NO"/>
        </w:rPr>
        <w:t xml:space="preserve">. </w:t>
      </w:r>
      <w:r>
        <w:rPr>
          <w:snapToGrid w:val="0"/>
          <w:sz w:val="20"/>
          <w:szCs w:val="20"/>
          <w:lang w:val="nn-NO"/>
        </w:rPr>
        <w:t>Utrekna</w:t>
      </w:r>
      <w:r w:rsidRPr="00342C08">
        <w:rPr>
          <w:snapToGrid w:val="0"/>
          <w:sz w:val="20"/>
          <w:szCs w:val="20"/>
          <w:lang w:val="nn-NO"/>
        </w:rPr>
        <w:t xml:space="preserve"> tid til direkte </w:t>
      </w:r>
      <w:r>
        <w:rPr>
          <w:snapToGrid w:val="0"/>
          <w:sz w:val="20"/>
          <w:szCs w:val="20"/>
          <w:lang w:val="nn-NO"/>
        </w:rPr>
        <w:t>rettleiing</w:t>
      </w:r>
      <w:r w:rsidRPr="00342C08">
        <w:rPr>
          <w:snapToGrid w:val="0"/>
          <w:sz w:val="20"/>
          <w:szCs w:val="20"/>
          <w:lang w:val="nn-NO"/>
        </w:rPr>
        <w:t xml:space="preserve"> og for-/etterarbeid </w:t>
      </w:r>
      <w:r>
        <w:rPr>
          <w:snapToGrid w:val="0"/>
          <w:sz w:val="20"/>
          <w:szCs w:val="20"/>
          <w:lang w:val="nn-NO"/>
        </w:rPr>
        <w:t>blir vekta i forholdet 1:3, det vil seie</w:t>
      </w:r>
      <w:r w:rsidRPr="00342C08">
        <w:rPr>
          <w:snapToGrid w:val="0"/>
          <w:sz w:val="20"/>
          <w:szCs w:val="20"/>
          <w:lang w:val="nn-NO"/>
        </w:rPr>
        <w:t xml:space="preserve"> at direkte </w:t>
      </w:r>
      <w:r>
        <w:rPr>
          <w:snapToGrid w:val="0"/>
          <w:sz w:val="20"/>
          <w:szCs w:val="20"/>
          <w:lang w:val="nn-NO"/>
        </w:rPr>
        <w:t>tid til rettleiing utgje</w:t>
      </w:r>
      <w:r w:rsidRPr="00342C08">
        <w:rPr>
          <w:snapToGrid w:val="0"/>
          <w:sz w:val="20"/>
          <w:szCs w:val="20"/>
          <w:lang w:val="nn-NO"/>
        </w:rPr>
        <w:t>r totalt 1/3 av de</w:t>
      </w:r>
      <w:r>
        <w:rPr>
          <w:snapToGrid w:val="0"/>
          <w:sz w:val="20"/>
          <w:szCs w:val="20"/>
          <w:lang w:val="nn-NO"/>
        </w:rPr>
        <w:t>i</w:t>
      </w:r>
      <w:r w:rsidRPr="00342C08">
        <w:rPr>
          <w:snapToGrid w:val="0"/>
          <w:sz w:val="20"/>
          <w:szCs w:val="20"/>
          <w:lang w:val="nn-NO"/>
        </w:rPr>
        <w:t xml:space="preserve"> totale timeverk</w:t>
      </w:r>
      <w:r>
        <w:rPr>
          <w:snapToGrid w:val="0"/>
          <w:sz w:val="20"/>
          <w:szCs w:val="20"/>
          <w:lang w:val="nn-NO"/>
        </w:rPr>
        <w:t>a</w:t>
      </w:r>
      <w:r w:rsidRPr="00342C08">
        <w:rPr>
          <w:snapToGrid w:val="0"/>
          <w:sz w:val="20"/>
          <w:szCs w:val="20"/>
          <w:lang w:val="nn-NO"/>
        </w:rPr>
        <w:t>.</w:t>
      </w:r>
      <w:r w:rsidRPr="00342C08">
        <w:rPr>
          <w:snapToGrid w:val="0"/>
          <w:sz w:val="20"/>
          <w:szCs w:val="20"/>
          <w:lang w:val="nn-NO"/>
        </w:rPr>
        <w:br/>
      </w:r>
      <w:r w:rsidRPr="00342C08">
        <w:rPr>
          <w:snapToGrid w:val="0"/>
          <w:sz w:val="20"/>
          <w:szCs w:val="20"/>
          <w:lang w:val="nn-NO"/>
        </w:rPr>
        <w:br/>
      </w:r>
      <w:r>
        <w:rPr>
          <w:sz w:val="20"/>
          <w:szCs w:val="20"/>
          <w:lang w:val="nn-NO"/>
        </w:rPr>
        <w:t>Studentar</w:t>
      </w:r>
      <w:r w:rsidRPr="00342C08">
        <w:rPr>
          <w:sz w:val="20"/>
          <w:szCs w:val="20"/>
          <w:lang w:val="nn-NO"/>
        </w:rPr>
        <w:t xml:space="preserve"> som </w:t>
      </w:r>
      <w:r>
        <w:rPr>
          <w:sz w:val="20"/>
          <w:szCs w:val="20"/>
          <w:lang w:val="nn-NO"/>
        </w:rPr>
        <w:t>overskrid</w:t>
      </w:r>
      <w:r w:rsidRPr="00342C08">
        <w:rPr>
          <w:sz w:val="20"/>
          <w:szCs w:val="20"/>
          <w:lang w:val="nn-NO"/>
        </w:rPr>
        <w:t xml:space="preserve"> normert studietid, og </w:t>
      </w:r>
      <w:r>
        <w:rPr>
          <w:sz w:val="20"/>
          <w:szCs w:val="20"/>
          <w:lang w:val="nn-NO"/>
        </w:rPr>
        <w:t>ikkje</w:t>
      </w:r>
      <w:r w:rsidRPr="00342C08">
        <w:rPr>
          <w:sz w:val="20"/>
          <w:szCs w:val="20"/>
          <w:lang w:val="nn-NO"/>
        </w:rPr>
        <w:t xml:space="preserve"> har fått godkjent avtale </w:t>
      </w:r>
      <w:r>
        <w:rPr>
          <w:sz w:val="20"/>
          <w:szCs w:val="20"/>
          <w:lang w:val="nn-NO"/>
        </w:rPr>
        <w:t>om permisjon eller deltidsstudium</w:t>
      </w:r>
      <w:r w:rsidRPr="00342C08">
        <w:rPr>
          <w:sz w:val="20"/>
          <w:szCs w:val="20"/>
          <w:lang w:val="nn-NO"/>
        </w:rPr>
        <w:t xml:space="preserve">, har </w:t>
      </w:r>
      <w:r>
        <w:rPr>
          <w:sz w:val="20"/>
          <w:szCs w:val="20"/>
          <w:lang w:val="nn-NO"/>
        </w:rPr>
        <w:t>ikkje</w:t>
      </w:r>
      <w:r w:rsidRPr="00342C08">
        <w:rPr>
          <w:sz w:val="20"/>
          <w:szCs w:val="20"/>
          <w:lang w:val="nn-NO"/>
        </w:rPr>
        <w:t xml:space="preserve"> krav på </w:t>
      </w:r>
      <w:r>
        <w:rPr>
          <w:snapToGrid w:val="0"/>
          <w:sz w:val="20"/>
          <w:szCs w:val="20"/>
          <w:lang w:val="nn-NO"/>
        </w:rPr>
        <w:t>rettleiing</w:t>
      </w:r>
      <w:r w:rsidRPr="00342C08">
        <w:rPr>
          <w:sz w:val="20"/>
          <w:szCs w:val="20"/>
          <w:lang w:val="nn-NO"/>
        </w:rPr>
        <w:t>.</w:t>
      </w:r>
      <w:r w:rsidRPr="00342C08">
        <w:rPr>
          <w:sz w:val="20"/>
          <w:szCs w:val="20"/>
          <w:lang w:val="nn-NO"/>
        </w:rPr>
        <w:br/>
      </w:r>
      <w:r w:rsidRPr="00342C08">
        <w:rPr>
          <w:sz w:val="20"/>
          <w:szCs w:val="20"/>
          <w:lang w:val="nn-NO"/>
        </w:rPr>
        <w:br/>
      </w:r>
      <w:proofErr w:type="spellStart"/>
      <w:r w:rsidRPr="00342C08">
        <w:rPr>
          <w:snapToGrid w:val="0"/>
          <w:sz w:val="20"/>
          <w:szCs w:val="20"/>
          <w:lang w:val="nn-NO"/>
        </w:rPr>
        <w:t>Midtv</w:t>
      </w:r>
      <w:r>
        <w:rPr>
          <w:snapToGrid w:val="0"/>
          <w:sz w:val="20"/>
          <w:szCs w:val="20"/>
          <w:lang w:val="nn-NO"/>
        </w:rPr>
        <w:t>eissamtalen</w:t>
      </w:r>
      <w:proofErr w:type="spellEnd"/>
      <w:r>
        <w:rPr>
          <w:snapToGrid w:val="0"/>
          <w:sz w:val="20"/>
          <w:szCs w:val="20"/>
          <w:lang w:val="nn-NO"/>
        </w:rPr>
        <w:t xml:space="preserve"> inngår i timeverka</w:t>
      </w:r>
      <w:r w:rsidRPr="00342C08">
        <w:rPr>
          <w:snapToGrid w:val="0"/>
          <w:sz w:val="20"/>
          <w:szCs w:val="20"/>
          <w:lang w:val="nn-NO"/>
        </w:rPr>
        <w:t xml:space="preserve"> til </w:t>
      </w:r>
      <w:r>
        <w:rPr>
          <w:snapToGrid w:val="0"/>
          <w:sz w:val="20"/>
          <w:szCs w:val="20"/>
          <w:lang w:val="nn-NO"/>
        </w:rPr>
        <w:t>rettleiing</w:t>
      </w:r>
      <w:r w:rsidRPr="00342C08">
        <w:rPr>
          <w:snapToGrid w:val="0"/>
          <w:sz w:val="20"/>
          <w:szCs w:val="20"/>
          <w:lang w:val="nn-NO"/>
        </w:rPr>
        <w:t xml:space="preserve">. </w:t>
      </w:r>
    </w:p>
    <w:p w14:paraId="66AB965E" w14:textId="77777777" w:rsidR="005A79ED" w:rsidRPr="00342C08" w:rsidRDefault="005A79ED" w:rsidP="005A79ED">
      <w:pPr>
        <w:ind w:left="0"/>
        <w:rPr>
          <w:lang w:val="nn-NO" w:eastAsia="nb-NO"/>
        </w:rPr>
      </w:pPr>
    </w:p>
    <w:p w14:paraId="5FB48EE1" w14:textId="77777777" w:rsidR="005A79ED" w:rsidRPr="00342C08" w:rsidRDefault="005A79ED" w:rsidP="005A79ED">
      <w:pPr>
        <w:pStyle w:val="Heading3"/>
        <w:rPr>
          <w:snapToGrid w:val="0"/>
          <w:lang w:val="nn-NO"/>
        </w:rPr>
      </w:pPr>
      <w:r w:rsidRPr="00342C08">
        <w:rPr>
          <w:snapToGrid w:val="0"/>
          <w:lang w:val="nn-NO"/>
        </w:rPr>
        <w:t>Studenten har ansvar for å</w:t>
      </w:r>
    </w:p>
    <w:p w14:paraId="2CDA3BCF" w14:textId="77777777" w:rsidR="005A79ED" w:rsidRPr="00342C08" w:rsidRDefault="005A79ED" w:rsidP="005A79ED">
      <w:pPr>
        <w:spacing w:after="0"/>
        <w:ind w:left="0" w:right="0"/>
        <w:rPr>
          <w:snapToGrid w:val="0"/>
          <w:color w:val="000000"/>
          <w:sz w:val="20"/>
          <w:szCs w:val="20"/>
          <w:lang w:val="nn-NO"/>
        </w:rPr>
      </w:pPr>
    </w:p>
    <w:p w14:paraId="4B354785" w14:textId="77777777" w:rsidR="005A79ED" w:rsidRPr="00342C08" w:rsidRDefault="005A79ED" w:rsidP="005A79ED">
      <w:pPr>
        <w:pStyle w:val="ListParagraph"/>
        <w:numPr>
          <w:ilvl w:val="0"/>
          <w:numId w:val="5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 xml:space="preserve">avtale timar for </w:t>
      </w:r>
      <w:r>
        <w:rPr>
          <w:snapToGrid w:val="0"/>
          <w:sz w:val="20"/>
          <w:szCs w:val="20"/>
          <w:lang w:val="nn-NO"/>
        </w:rPr>
        <w:t>rettleiing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</w:t>
      </w:r>
      <w:r>
        <w:rPr>
          <w:snapToGrid w:val="0"/>
          <w:color w:val="000000"/>
          <w:sz w:val="20"/>
          <w:szCs w:val="20"/>
          <w:lang w:val="nn-NO"/>
        </w:rPr>
        <w:t xml:space="preserve">som er i samsvar med </w:t>
      </w:r>
      <w:r w:rsidRPr="00342C08">
        <w:rPr>
          <w:snapToGrid w:val="0"/>
          <w:color w:val="000000"/>
          <w:sz w:val="20"/>
          <w:szCs w:val="20"/>
          <w:lang w:val="nn-NO"/>
        </w:rPr>
        <w:t>rammene</w:t>
      </w:r>
      <w:r>
        <w:rPr>
          <w:snapToGrid w:val="0"/>
          <w:color w:val="000000"/>
          <w:sz w:val="20"/>
          <w:szCs w:val="20"/>
          <w:lang w:val="nn-NO"/>
        </w:rPr>
        <w:t xml:space="preserve"> til avtalen</w:t>
      </w:r>
    </w:p>
    <w:p w14:paraId="5605928E" w14:textId="77777777" w:rsidR="005A79ED" w:rsidRPr="00342C08" w:rsidRDefault="005A79ED" w:rsidP="005A79ED">
      <w:pPr>
        <w:pStyle w:val="ListParagraph"/>
        <w:numPr>
          <w:ilvl w:val="0"/>
          <w:numId w:val="5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 xml:space="preserve">leggje ein plan for 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framdrift for arbeidet i samråd med </w:t>
      </w:r>
      <w:r>
        <w:rPr>
          <w:snapToGrid w:val="0"/>
          <w:color w:val="000000"/>
          <w:sz w:val="20"/>
          <w:szCs w:val="20"/>
          <w:lang w:val="nn-NO"/>
        </w:rPr>
        <w:t>rettleiar. Planen skal innehalde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</w:t>
      </w:r>
      <w:r>
        <w:rPr>
          <w:snapToGrid w:val="0"/>
          <w:color w:val="000000"/>
          <w:sz w:val="20"/>
          <w:szCs w:val="20"/>
          <w:lang w:val="nn-NO"/>
        </w:rPr>
        <w:t>ein tidsplan for rettleiinga</w:t>
      </w:r>
    </w:p>
    <w:p w14:paraId="2ED4383D" w14:textId="77777777" w:rsidR="005A79ED" w:rsidRPr="00342C08" w:rsidRDefault="005A79ED" w:rsidP="005A79ED">
      <w:pPr>
        <w:pStyle w:val="ListParagraph"/>
        <w:numPr>
          <w:ilvl w:val="0"/>
          <w:numId w:val="5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>halde oversikt over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brukte </w:t>
      </w:r>
      <w:r>
        <w:rPr>
          <w:snapToGrid w:val="0"/>
          <w:color w:val="000000"/>
          <w:sz w:val="20"/>
          <w:szCs w:val="20"/>
          <w:lang w:val="nn-NO"/>
        </w:rPr>
        <w:t>timar for rettleiinga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</w:t>
      </w:r>
      <w:r>
        <w:rPr>
          <w:snapToGrid w:val="0"/>
          <w:color w:val="000000"/>
          <w:sz w:val="20"/>
          <w:szCs w:val="20"/>
          <w:lang w:val="nn-NO"/>
        </w:rPr>
        <w:t>saman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med </w:t>
      </w:r>
      <w:proofErr w:type="spellStart"/>
      <w:r>
        <w:rPr>
          <w:snapToGrid w:val="0"/>
          <w:color w:val="000000"/>
          <w:sz w:val="20"/>
          <w:szCs w:val="20"/>
          <w:lang w:val="nn-NO"/>
        </w:rPr>
        <w:t>rettleiiar</w:t>
      </w:r>
      <w:proofErr w:type="spellEnd"/>
    </w:p>
    <w:p w14:paraId="1E7E5028" w14:textId="77777777" w:rsidR="005A79ED" w:rsidRPr="00342C08" w:rsidRDefault="005A79ED" w:rsidP="005A79ED">
      <w:pPr>
        <w:pStyle w:val="ListParagraph"/>
        <w:numPr>
          <w:ilvl w:val="0"/>
          <w:numId w:val="5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>gje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</w:t>
      </w:r>
      <w:r>
        <w:rPr>
          <w:snapToGrid w:val="0"/>
          <w:color w:val="000000"/>
          <w:sz w:val="20"/>
          <w:szCs w:val="20"/>
          <w:lang w:val="nn-NO"/>
        </w:rPr>
        <w:t>rettleiar nødvendig skriftleg materiale i rimele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g tid før </w:t>
      </w:r>
      <w:r>
        <w:rPr>
          <w:snapToGrid w:val="0"/>
          <w:color w:val="000000"/>
          <w:sz w:val="20"/>
          <w:szCs w:val="20"/>
          <w:lang w:val="nn-NO"/>
        </w:rPr>
        <w:t>rettleiinga</w:t>
      </w:r>
    </w:p>
    <w:p w14:paraId="6ED5D9C2" w14:textId="77777777" w:rsidR="005A79ED" w:rsidRPr="00342C08" w:rsidRDefault="005A79ED" w:rsidP="005A79ED">
      <w:pPr>
        <w:pStyle w:val="ListParagraph"/>
        <w:numPr>
          <w:ilvl w:val="0"/>
          <w:numId w:val="5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>halde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instituttet og </w:t>
      </w:r>
      <w:r>
        <w:rPr>
          <w:snapToGrid w:val="0"/>
          <w:color w:val="000000"/>
          <w:sz w:val="20"/>
          <w:szCs w:val="20"/>
          <w:lang w:val="nn-NO"/>
        </w:rPr>
        <w:t>rettleiar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orientert om eventuell</w:t>
      </w:r>
      <w:r>
        <w:rPr>
          <w:snapToGrid w:val="0"/>
          <w:color w:val="000000"/>
          <w:sz w:val="20"/>
          <w:szCs w:val="20"/>
          <w:lang w:val="nn-NO"/>
        </w:rPr>
        <w:t>e forseinkingar</w:t>
      </w:r>
    </w:p>
    <w:p w14:paraId="1D0FCF68" w14:textId="77777777" w:rsidR="005A79ED" w:rsidRPr="00342C08" w:rsidRDefault="005A79ED" w:rsidP="005A79ED">
      <w:pPr>
        <w:spacing w:after="0"/>
        <w:ind w:left="0" w:right="0"/>
        <w:rPr>
          <w:snapToGrid w:val="0"/>
          <w:color w:val="000000"/>
          <w:sz w:val="20"/>
          <w:szCs w:val="20"/>
          <w:lang w:val="nn-NO"/>
        </w:rPr>
      </w:pPr>
    </w:p>
    <w:p w14:paraId="029479DD" w14:textId="77777777" w:rsidR="005A79ED" w:rsidRPr="00342C08" w:rsidRDefault="005A79ED" w:rsidP="005A79ED">
      <w:pPr>
        <w:pStyle w:val="Heading3"/>
        <w:rPr>
          <w:snapToGrid w:val="0"/>
          <w:lang w:val="nn-NO"/>
        </w:rPr>
      </w:pPr>
      <w:proofErr w:type="spellStart"/>
      <w:r>
        <w:rPr>
          <w:snapToGrid w:val="0"/>
          <w:lang w:val="nn-NO"/>
        </w:rPr>
        <w:t>Rettleiiar</w:t>
      </w:r>
      <w:proofErr w:type="spellEnd"/>
      <w:r w:rsidRPr="00342C08">
        <w:rPr>
          <w:snapToGrid w:val="0"/>
          <w:lang w:val="nn-NO"/>
        </w:rPr>
        <w:t xml:space="preserve"> har ansvar for å</w:t>
      </w:r>
    </w:p>
    <w:p w14:paraId="1513C5CA" w14:textId="77777777" w:rsidR="005A79ED" w:rsidRPr="00342C08" w:rsidRDefault="005A79ED" w:rsidP="005A79ED">
      <w:pPr>
        <w:pStyle w:val="ListParagraph"/>
        <w:numPr>
          <w:ilvl w:val="0"/>
          <w:numId w:val="6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>a</w:t>
      </w:r>
      <w:r w:rsidRPr="00342C08">
        <w:rPr>
          <w:snapToGrid w:val="0"/>
          <w:color w:val="000000"/>
          <w:sz w:val="20"/>
          <w:szCs w:val="20"/>
          <w:lang w:val="nn-NO"/>
        </w:rPr>
        <w:t>vklare forventning</w:t>
      </w:r>
      <w:r>
        <w:rPr>
          <w:snapToGrid w:val="0"/>
          <w:color w:val="000000"/>
          <w:sz w:val="20"/>
          <w:szCs w:val="20"/>
          <w:lang w:val="nn-NO"/>
        </w:rPr>
        <w:t>ar om rettleiingsforhol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det og </w:t>
      </w:r>
      <w:r>
        <w:rPr>
          <w:snapToGrid w:val="0"/>
          <w:color w:val="000000"/>
          <w:sz w:val="20"/>
          <w:szCs w:val="20"/>
          <w:lang w:val="nn-NO"/>
        </w:rPr>
        <w:t>korleis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</w:t>
      </w:r>
      <w:r>
        <w:rPr>
          <w:snapToGrid w:val="0"/>
          <w:color w:val="000000"/>
          <w:sz w:val="20"/>
          <w:szCs w:val="20"/>
          <w:lang w:val="nn-NO"/>
        </w:rPr>
        <w:t>rettleiinga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skal </w:t>
      </w:r>
      <w:r>
        <w:rPr>
          <w:snapToGrid w:val="0"/>
          <w:color w:val="000000"/>
          <w:sz w:val="20"/>
          <w:szCs w:val="20"/>
          <w:lang w:val="nn-NO"/>
        </w:rPr>
        <w:t>gå føre seg</w:t>
      </w:r>
    </w:p>
    <w:p w14:paraId="32979A32" w14:textId="77777777" w:rsidR="005A79ED" w:rsidRPr="00342C08" w:rsidRDefault="005A79ED" w:rsidP="005A79ED">
      <w:pPr>
        <w:pStyle w:val="ListParagraph"/>
        <w:numPr>
          <w:ilvl w:val="0"/>
          <w:numId w:val="6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>syt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e for at eventuelle </w:t>
      </w:r>
      <w:r>
        <w:rPr>
          <w:snapToGrid w:val="0"/>
          <w:color w:val="000000"/>
          <w:sz w:val="20"/>
          <w:szCs w:val="20"/>
          <w:lang w:val="nn-NO"/>
        </w:rPr>
        <w:t>naudsynte godkjenninga</w:t>
      </w:r>
      <w:r w:rsidRPr="00342C08">
        <w:rPr>
          <w:snapToGrid w:val="0"/>
          <w:color w:val="000000"/>
          <w:sz w:val="20"/>
          <w:szCs w:val="20"/>
          <w:lang w:val="nn-NO"/>
        </w:rPr>
        <w:t>r</w:t>
      </w:r>
      <w:r>
        <w:rPr>
          <w:snapToGrid w:val="0"/>
          <w:color w:val="000000"/>
          <w:sz w:val="20"/>
          <w:szCs w:val="20"/>
          <w:lang w:val="nn-NO"/>
        </w:rPr>
        <w:t xml:space="preserve"> blir søkt om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(etikk, personve</w:t>
      </w:r>
      <w:r>
        <w:rPr>
          <w:snapToGrid w:val="0"/>
          <w:color w:val="000000"/>
          <w:sz w:val="20"/>
          <w:szCs w:val="20"/>
          <w:lang w:val="nn-NO"/>
        </w:rPr>
        <w:t>rnomsyn</w:t>
      </w:r>
      <w:r w:rsidRPr="00342C08">
        <w:rPr>
          <w:snapToGrid w:val="0"/>
          <w:color w:val="000000"/>
          <w:sz w:val="20"/>
          <w:szCs w:val="20"/>
          <w:lang w:val="nn-NO"/>
        </w:rPr>
        <w:t>)</w:t>
      </w:r>
    </w:p>
    <w:p w14:paraId="7D034966" w14:textId="77777777" w:rsidR="005A79ED" w:rsidRPr="00342C08" w:rsidRDefault="005A79ED" w:rsidP="005A79ED">
      <w:pPr>
        <w:pStyle w:val="ListParagraph"/>
        <w:numPr>
          <w:ilvl w:val="0"/>
          <w:numId w:val="6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>gje råd om formuleringar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og </w:t>
      </w:r>
      <w:proofErr w:type="spellStart"/>
      <w:r w:rsidRPr="00342C08">
        <w:rPr>
          <w:snapToGrid w:val="0"/>
          <w:color w:val="000000"/>
          <w:sz w:val="20"/>
          <w:szCs w:val="20"/>
          <w:lang w:val="nn-NO"/>
        </w:rPr>
        <w:t>avgrensning</w:t>
      </w:r>
      <w:r>
        <w:rPr>
          <w:snapToGrid w:val="0"/>
          <w:color w:val="000000"/>
          <w:sz w:val="20"/>
          <w:szCs w:val="20"/>
          <w:lang w:val="nn-NO"/>
        </w:rPr>
        <w:t>ar</w:t>
      </w:r>
      <w:proofErr w:type="spellEnd"/>
      <w:r w:rsidRPr="00342C08">
        <w:rPr>
          <w:snapToGrid w:val="0"/>
          <w:color w:val="000000"/>
          <w:sz w:val="20"/>
          <w:szCs w:val="20"/>
          <w:lang w:val="nn-NO"/>
        </w:rPr>
        <w:t xml:space="preserve"> av </w:t>
      </w:r>
      <w:r>
        <w:rPr>
          <w:snapToGrid w:val="0"/>
          <w:color w:val="000000"/>
          <w:sz w:val="20"/>
          <w:szCs w:val="20"/>
          <w:lang w:val="nn-NO"/>
        </w:rPr>
        <w:t>emne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og problemstilling, slik at arbeidet </w:t>
      </w:r>
      <w:r>
        <w:rPr>
          <w:snapToGrid w:val="0"/>
          <w:color w:val="000000"/>
          <w:sz w:val="20"/>
          <w:szCs w:val="20"/>
          <w:lang w:val="nn-NO"/>
        </w:rPr>
        <w:t>kan gjennomførast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</w:t>
      </w:r>
      <w:r>
        <w:rPr>
          <w:snapToGrid w:val="0"/>
          <w:color w:val="000000"/>
          <w:sz w:val="20"/>
          <w:szCs w:val="20"/>
          <w:lang w:val="nn-NO"/>
        </w:rPr>
        <w:t>etter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normert eller avtalt studietid </w:t>
      </w:r>
    </w:p>
    <w:p w14:paraId="0223DB13" w14:textId="77777777" w:rsidR="005A79ED" w:rsidRPr="00342C08" w:rsidRDefault="005A79ED" w:rsidP="005A79ED">
      <w:pPr>
        <w:pStyle w:val="ListParagraph"/>
        <w:numPr>
          <w:ilvl w:val="0"/>
          <w:numId w:val="6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>d</w:t>
      </w:r>
      <w:r w:rsidRPr="00342C08">
        <w:rPr>
          <w:snapToGrid w:val="0"/>
          <w:color w:val="000000"/>
          <w:sz w:val="20"/>
          <w:szCs w:val="20"/>
          <w:lang w:val="nn-NO"/>
        </w:rPr>
        <w:t>røft</w:t>
      </w:r>
      <w:r>
        <w:rPr>
          <w:snapToGrid w:val="0"/>
          <w:color w:val="000000"/>
          <w:sz w:val="20"/>
          <w:szCs w:val="20"/>
          <w:lang w:val="nn-NO"/>
        </w:rPr>
        <w:t>e og vurdere hypotesar og metoda</w:t>
      </w:r>
      <w:r w:rsidRPr="00342C08">
        <w:rPr>
          <w:snapToGrid w:val="0"/>
          <w:color w:val="000000"/>
          <w:sz w:val="20"/>
          <w:szCs w:val="20"/>
          <w:lang w:val="nn-NO"/>
        </w:rPr>
        <w:t>r</w:t>
      </w:r>
    </w:p>
    <w:p w14:paraId="349815AF" w14:textId="77777777" w:rsidR="005A79ED" w:rsidRPr="00342C08" w:rsidRDefault="005A79ED" w:rsidP="005A79ED">
      <w:pPr>
        <w:pStyle w:val="ListParagraph"/>
        <w:numPr>
          <w:ilvl w:val="0"/>
          <w:numId w:val="6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>gje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råd </w:t>
      </w:r>
      <w:r>
        <w:rPr>
          <w:snapToGrid w:val="0"/>
          <w:color w:val="000000"/>
          <w:sz w:val="20"/>
          <w:szCs w:val="20"/>
          <w:lang w:val="nn-NO"/>
        </w:rPr>
        <w:t>om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faglitteratur, k</w:t>
      </w:r>
      <w:r>
        <w:rPr>
          <w:snapToGrid w:val="0"/>
          <w:color w:val="000000"/>
          <w:sz w:val="20"/>
          <w:szCs w:val="20"/>
          <w:lang w:val="nn-NO"/>
        </w:rPr>
        <w:t>jelde</w:t>
      </w:r>
      <w:r w:rsidRPr="00342C08">
        <w:rPr>
          <w:snapToGrid w:val="0"/>
          <w:color w:val="000000"/>
          <w:sz w:val="20"/>
          <w:szCs w:val="20"/>
          <w:lang w:val="nn-NO"/>
        </w:rPr>
        <w:t>materiale/datagrunnlag/do</w:t>
      </w:r>
      <w:r>
        <w:rPr>
          <w:snapToGrid w:val="0"/>
          <w:color w:val="000000"/>
          <w:sz w:val="20"/>
          <w:szCs w:val="20"/>
          <w:lang w:val="nn-NO"/>
        </w:rPr>
        <w:t xml:space="preserve">kumentasjon og </w:t>
      </w:r>
      <w:proofErr w:type="spellStart"/>
      <w:r>
        <w:rPr>
          <w:snapToGrid w:val="0"/>
          <w:color w:val="000000"/>
          <w:sz w:val="20"/>
          <w:szCs w:val="20"/>
          <w:lang w:val="nn-NO"/>
        </w:rPr>
        <w:t>evt</w:t>
      </w:r>
      <w:proofErr w:type="spellEnd"/>
      <w:r>
        <w:rPr>
          <w:snapToGrid w:val="0"/>
          <w:color w:val="000000"/>
          <w:sz w:val="20"/>
          <w:szCs w:val="20"/>
          <w:lang w:val="nn-NO"/>
        </w:rPr>
        <w:t>. ressursar</w:t>
      </w:r>
    </w:p>
    <w:p w14:paraId="4984B3BE" w14:textId="77777777" w:rsidR="005A79ED" w:rsidRPr="00342C08" w:rsidRDefault="005A79ED" w:rsidP="005A79ED">
      <w:pPr>
        <w:pStyle w:val="ListParagraph"/>
        <w:numPr>
          <w:ilvl w:val="0"/>
          <w:numId w:val="6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>d</w:t>
      </w:r>
      <w:r w:rsidRPr="00342C08">
        <w:rPr>
          <w:snapToGrid w:val="0"/>
          <w:color w:val="000000"/>
          <w:sz w:val="20"/>
          <w:szCs w:val="20"/>
          <w:lang w:val="nn-NO"/>
        </w:rPr>
        <w:t>røfte framsti</w:t>
      </w:r>
      <w:r>
        <w:rPr>
          <w:snapToGrid w:val="0"/>
          <w:color w:val="000000"/>
          <w:sz w:val="20"/>
          <w:szCs w:val="20"/>
          <w:lang w:val="nn-NO"/>
        </w:rPr>
        <w:t>llingsform (disposisjon, språkle</w:t>
      </w:r>
      <w:r w:rsidRPr="00342C08">
        <w:rPr>
          <w:snapToGrid w:val="0"/>
          <w:color w:val="000000"/>
          <w:sz w:val="20"/>
          <w:szCs w:val="20"/>
          <w:lang w:val="nn-NO"/>
        </w:rPr>
        <w:t>g form mv.)</w:t>
      </w:r>
    </w:p>
    <w:p w14:paraId="02F0505A" w14:textId="77777777" w:rsidR="005A79ED" w:rsidRPr="00342C08" w:rsidRDefault="005A79ED" w:rsidP="005A79ED">
      <w:pPr>
        <w:pStyle w:val="ListParagraph"/>
        <w:numPr>
          <w:ilvl w:val="0"/>
          <w:numId w:val="6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>drøfte resultat og tolkinga av dei</w:t>
      </w:r>
    </w:p>
    <w:p w14:paraId="58473561" w14:textId="77777777" w:rsidR="005A79ED" w:rsidRPr="00342C08" w:rsidRDefault="005A79ED" w:rsidP="005A79ED">
      <w:pPr>
        <w:pStyle w:val="ListParagraph"/>
        <w:numPr>
          <w:ilvl w:val="0"/>
          <w:numId w:val="6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>halde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seg orientert om progresjonen i studentens arbeid i </w:t>
      </w:r>
      <w:r>
        <w:rPr>
          <w:snapToGrid w:val="0"/>
          <w:color w:val="000000"/>
          <w:sz w:val="20"/>
          <w:szCs w:val="20"/>
          <w:lang w:val="nn-NO"/>
        </w:rPr>
        <w:t xml:space="preserve">samsvar med avtalt tids- og arbeidsplan, og følgje </w:t>
      </w:r>
      <w:r w:rsidRPr="00342C08">
        <w:rPr>
          <w:snapToGrid w:val="0"/>
          <w:color w:val="000000"/>
          <w:sz w:val="20"/>
          <w:szCs w:val="20"/>
          <w:lang w:val="nn-NO"/>
        </w:rPr>
        <w:t>opp student</w:t>
      </w:r>
      <w:r>
        <w:rPr>
          <w:snapToGrid w:val="0"/>
          <w:color w:val="000000"/>
          <w:sz w:val="20"/>
          <w:szCs w:val="20"/>
          <w:lang w:val="nn-NO"/>
        </w:rPr>
        <w:t>en ved behov</w:t>
      </w:r>
    </w:p>
    <w:p w14:paraId="3ED7BC48" w14:textId="77777777" w:rsidR="005A79ED" w:rsidRPr="00342C08" w:rsidRDefault="005A79ED" w:rsidP="005A79ED">
      <w:pPr>
        <w:pStyle w:val="ListParagraph"/>
        <w:numPr>
          <w:ilvl w:val="0"/>
          <w:numId w:val="6"/>
        </w:num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z w:val="20"/>
          <w:szCs w:val="20"/>
          <w:lang w:val="nn-NO"/>
        </w:rPr>
        <w:lastRenderedPageBreak/>
        <w:t>halde oversikt med brukte rettleiingstimar saman med studenten</w:t>
      </w:r>
      <w:r w:rsidRPr="00342C08">
        <w:rPr>
          <w:sz w:val="20"/>
          <w:szCs w:val="20"/>
          <w:lang w:val="nn-NO"/>
        </w:rPr>
        <w:br/>
      </w:r>
    </w:p>
    <w:p w14:paraId="755EF22A" w14:textId="77777777" w:rsidR="005A79ED" w:rsidRPr="00342C08" w:rsidRDefault="005A79ED" w:rsidP="005A79ED">
      <w:pPr>
        <w:pStyle w:val="Heading3"/>
        <w:ind w:left="0"/>
        <w:rPr>
          <w:snapToGrid w:val="0"/>
          <w:lang w:val="nn-NO"/>
        </w:rPr>
      </w:pPr>
      <w:r w:rsidRPr="00342C08">
        <w:rPr>
          <w:snapToGrid w:val="0"/>
          <w:lang w:val="nn-NO"/>
        </w:rPr>
        <w:t>Instituttet har ansvar for å</w:t>
      </w:r>
    </w:p>
    <w:p w14:paraId="567D378F" w14:textId="77777777" w:rsidR="005A79ED" w:rsidRPr="00F35CB2" w:rsidRDefault="005A79ED" w:rsidP="005A79ED">
      <w:pPr>
        <w:numPr>
          <w:ilvl w:val="0"/>
          <w:numId w:val="4"/>
        </w:numPr>
        <w:spacing w:after="0"/>
        <w:ind w:right="0"/>
        <w:rPr>
          <w:snapToGrid w:val="0"/>
          <w:color w:val="000000"/>
          <w:sz w:val="20"/>
          <w:szCs w:val="20"/>
        </w:rPr>
      </w:pPr>
      <w:r w:rsidRPr="00F35CB2">
        <w:rPr>
          <w:snapToGrid w:val="0"/>
          <w:color w:val="000000"/>
          <w:sz w:val="20"/>
          <w:szCs w:val="20"/>
        </w:rPr>
        <w:t>s</w:t>
      </w:r>
      <w:r>
        <w:rPr>
          <w:snapToGrid w:val="0"/>
          <w:color w:val="000000"/>
          <w:sz w:val="20"/>
          <w:szCs w:val="20"/>
        </w:rPr>
        <w:t>yt</w:t>
      </w:r>
      <w:r w:rsidRPr="00F35CB2">
        <w:rPr>
          <w:snapToGrid w:val="0"/>
          <w:color w:val="000000"/>
          <w:sz w:val="20"/>
          <w:szCs w:val="20"/>
        </w:rPr>
        <w:t>e for at avtalen bli</w:t>
      </w:r>
      <w:r>
        <w:rPr>
          <w:snapToGrid w:val="0"/>
          <w:color w:val="000000"/>
          <w:sz w:val="20"/>
          <w:szCs w:val="20"/>
        </w:rPr>
        <w:t>r</w:t>
      </w:r>
      <w:r w:rsidRPr="00F35CB2">
        <w:rPr>
          <w:snapToGrid w:val="0"/>
          <w:color w:val="000000"/>
          <w:sz w:val="20"/>
          <w:szCs w:val="20"/>
        </w:rPr>
        <w:t xml:space="preserve"> inngått</w:t>
      </w:r>
    </w:p>
    <w:p w14:paraId="1CC93DFF" w14:textId="77777777" w:rsidR="005A79ED" w:rsidRPr="00342C08" w:rsidRDefault="005A79ED" w:rsidP="005A79ED">
      <w:pPr>
        <w:numPr>
          <w:ilvl w:val="0"/>
          <w:numId w:val="4"/>
        </w:numPr>
        <w:spacing w:after="0"/>
        <w:ind w:right="0"/>
        <w:rPr>
          <w:rFonts w:ascii="Times New Roman" w:hAnsi="Times New Roman"/>
          <w:snapToGrid w:val="0"/>
          <w:color w:val="000000"/>
          <w:sz w:val="20"/>
          <w:szCs w:val="20"/>
          <w:lang w:val="nn-NO"/>
        </w:rPr>
      </w:pPr>
      <w:r w:rsidRPr="00342C08">
        <w:rPr>
          <w:snapToGrid w:val="0"/>
          <w:color w:val="000000"/>
          <w:sz w:val="20"/>
          <w:szCs w:val="20"/>
          <w:lang w:val="nn-NO"/>
        </w:rPr>
        <w:t xml:space="preserve">finne </w:t>
      </w:r>
      <w:r w:rsidRPr="00342C08">
        <w:rPr>
          <w:rFonts w:ascii="Times New Roman" w:hAnsi="Times New Roman"/>
          <w:snapToGrid w:val="0"/>
          <w:color w:val="000000"/>
          <w:sz w:val="20"/>
          <w:szCs w:val="20"/>
          <w:lang w:val="nn-NO"/>
        </w:rPr>
        <w:t xml:space="preserve">og </w:t>
      </w:r>
      <w:r>
        <w:rPr>
          <w:rFonts w:ascii="Times New Roman" w:hAnsi="Times New Roman"/>
          <w:sz w:val="20"/>
          <w:szCs w:val="20"/>
          <w:lang w:val="nn-NO"/>
        </w:rPr>
        <w:t>utnemne</w:t>
      </w:r>
      <w:r w:rsidRPr="00620C82">
        <w:rPr>
          <w:rFonts w:ascii="Times New Roman" w:hAnsi="Times New Roman"/>
          <w:sz w:val="20"/>
          <w:szCs w:val="20"/>
          <w:lang w:val="nn-NO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val="nn-NO"/>
        </w:rPr>
        <w:t>rettleiar/rettleiarar</w:t>
      </w:r>
    </w:p>
    <w:p w14:paraId="6F5C1954" w14:textId="77777777" w:rsidR="005A79ED" w:rsidRPr="00342C08" w:rsidRDefault="005A79ED" w:rsidP="005A79ED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nn-NO"/>
        </w:rPr>
      </w:pPr>
      <w:r w:rsidRPr="00342C08">
        <w:rPr>
          <w:rFonts w:ascii="Times New Roman" w:hAnsi="Times New Roman" w:cs="Times New Roman"/>
          <w:sz w:val="20"/>
          <w:szCs w:val="20"/>
          <w:lang w:val="nn-NO"/>
        </w:rPr>
        <w:t>inngå avtale med ann</w:t>
      </w:r>
      <w:r>
        <w:rPr>
          <w:rFonts w:ascii="Times New Roman" w:hAnsi="Times New Roman" w:cs="Times New Roman"/>
          <w:sz w:val="20"/>
          <w:szCs w:val="20"/>
          <w:lang w:val="nn-NO"/>
        </w:rPr>
        <w:t>a</w:t>
      </w:r>
      <w:r w:rsidRPr="00342C08">
        <w:rPr>
          <w:rFonts w:ascii="Times New Roman" w:hAnsi="Times New Roman" w:cs="Times New Roman"/>
          <w:sz w:val="20"/>
          <w:szCs w:val="20"/>
          <w:lang w:val="nn-NO"/>
        </w:rPr>
        <w:t xml:space="preserve"> institutt/fakultet/institusjon </w:t>
      </w:r>
      <w:r>
        <w:rPr>
          <w:rFonts w:ascii="Times New Roman" w:hAnsi="Times New Roman" w:cs="Times New Roman"/>
          <w:sz w:val="20"/>
          <w:szCs w:val="20"/>
          <w:lang w:val="nn-NO"/>
        </w:rPr>
        <w:t xml:space="preserve">dersom </w:t>
      </w:r>
      <w:r w:rsidRPr="00342C08">
        <w:rPr>
          <w:rFonts w:ascii="Times New Roman" w:hAnsi="Times New Roman" w:cs="Times New Roman"/>
          <w:sz w:val="20"/>
          <w:szCs w:val="20"/>
          <w:lang w:val="nn-NO"/>
        </w:rPr>
        <w:t xml:space="preserve">ekstern </w:t>
      </w:r>
      <w:proofErr w:type="spellStart"/>
      <w:r w:rsidRPr="00342C08">
        <w:rPr>
          <w:rFonts w:ascii="Times New Roman" w:hAnsi="Times New Roman" w:cs="Times New Roman"/>
          <w:sz w:val="20"/>
          <w:szCs w:val="20"/>
          <w:lang w:val="nn-NO"/>
        </w:rPr>
        <w:t>bi</w:t>
      </w:r>
      <w:r>
        <w:rPr>
          <w:rFonts w:ascii="Times New Roman" w:hAnsi="Times New Roman" w:cs="Times New Roman"/>
          <w:sz w:val="20"/>
          <w:szCs w:val="20"/>
          <w:lang w:val="nn-NO"/>
        </w:rPr>
        <w:t>rettleiiar</w:t>
      </w:r>
      <w:proofErr w:type="spellEnd"/>
      <w:r>
        <w:rPr>
          <w:rFonts w:ascii="Times New Roman" w:hAnsi="Times New Roman" w:cs="Times New Roman"/>
          <w:sz w:val="20"/>
          <w:szCs w:val="20"/>
          <w:lang w:val="nn-NO"/>
        </w:rPr>
        <w:t xml:space="preserve"> er utnemnt</w:t>
      </w:r>
    </w:p>
    <w:p w14:paraId="3B44A679" w14:textId="77777777" w:rsidR="005A79ED" w:rsidRPr="00620C82" w:rsidRDefault="005A79ED" w:rsidP="005A79ED">
      <w:pPr>
        <w:pStyle w:val="Default"/>
        <w:numPr>
          <w:ilvl w:val="0"/>
          <w:numId w:val="4"/>
        </w:numPr>
        <w:spacing w:after="8"/>
        <w:rPr>
          <w:rFonts w:ascii="Times New Roman" w:hAnsi="Times New Roman" w:cs="Times New Roman"/>
          <w:color w:val="auto"/>
          <w:sz w:val="20"/>
          <w:szCs w:val="20"/>
          <w:lang w:val="nn-NO"/>
        </w:rPr>
      </w:pPr>
      <w:r>
        <w:rPr>
          <w:rFonts w:ascii="Times New Roman" w:hAnsi="Times New Roman" w:cs="Times New Roman"/>
          <w:sz w:val="20"/>
          <w:szCs w:val="20"/>
          <w:lang w:val="nn-NO"/>
        </w:rPr>
        <w:t>utnemne</w:t>
      </w:r>
      <w:r w:rsidRPr="00620C82">
        <w:rPr>
          <w:rFonts w:ascii="Times New Roman" w:hAnsi="Times New Roman" w:cs="Times New Roman"/>
          <w:sz w:val="20"/>
          <w:szCs w:val="20"/>
          <w:lang w:val="nn-NO"/>
        </w:rPr>
        <w:t xml:space="preserve"> ny rettleiar og s</w:t>
      </w:r>
      <w:r>
        <w:rPr>
          <w:rFonts w:ascii="Times New Roman" w:hAnsi="Times New Roman" w:cs="Times New Roman"/>
          <w:sz w:val="20"/>
          <w:szCs w:val="20"/>
          <w:lang w:val="nn-NO"/>
        </w:rPr>
        <w:t>yt</w:t>
      </w:r>
      <w:r w:rsidRPr="00620C82">
        <w:rPr>
          <w:rFonts w:ascii="Times New Roman" w:hAnsi="Times New Roman" w:cs="Times New Roman"/>
          <w:sz w:val="20"/>
          <w:szCs w:val="20"/>
          <w:lang w:val="nn-NO"/>
        </w:rPr>
        <w:t xml:space="preserve">e </w:t>
      </w:r>
      <w:r w:rsidRPr="00620C82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for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at</w:t>
      </w:r>
      <w:r w:rsidRPr="00620C82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ny avtale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blir inngått</w:t>
      </w:r>
      <w:r w:rsidRPr="00620C82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i samråd med studentens ønsk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j</w:t>
      </w:r>
      <w:r w:rsidRPr="00620C82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er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ders</w:t>
      </w:r>
      <w:r w:rsidRPr="00620C82">
        <w:rPr>
          <w:rFonts w:ascii="Times New Roman" w:hAnsi="Times New Roman" w:cs="Times New Roman"/>
          <w:color w:val="auto"/>
          <w:sz w:val="20"/>
          <w:szCs w:val="20"/>
          <w:lang w:val="nn-NO"/>
        </w:rPr>
        <w:t>om</w:t>
      </w:r>
    </w:p>
    <w:p w14:paraId="53B34CA4" w14:textId="77777777" w:rsidR="005A79ED" w:rsidRPr="00342C08" w:rsidRDefault="005A79ED" w:rsidP="005A79ED">
      <w:pPr>
        <w:pStyle w:val="Default"/>
        <w:numPr>
          <w:ilvl w:val="1"/>
          <w:numId w:val="4"/>
        </w:numPr>
        <w:spacing w:after="8"/>
        <w:rPr>
          <w:rFonts w:ascii="Times New Roman" w:hAnsi="Times New Roman" w:cs="Times New Roman"/>
          <w:color w:val="auto"/>
          <w:sz w:val="20"/>
          <w:szCs w:val="20"/>
          <w:lang w:val="nn-NO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rettleiar ikkje er til stades grunna forskingstermin, sju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kdom, reiser o.a. </w:t>
      </w:r>
    </w:p>
    <w:p w14:paraId="209023DE" w14:textId="77777777" w:rsidR="005A79ED" w:rsidRPr="00342C08" w:rsidRDefault="005A79ED" w:rsidP="005A79ED">
      <w:pPr>
        <w:pStyle w:val="Default"/>
        <w:numPr>
          <w:ilvl w:val="1"/>
          <w:numId w:val="4"/>
        </w:numPr>
        <w:spacing w:after="8"/>
        <w:rPr>
          <w:rFonts w:ascii="Times New Roman" w:hAnsi="Times New Roman" w:cs="Times New Roman"/>
          <w:color w:val="auto"/>
          <w:sz w:val="20"/>
          <w:szCs w:val="20"/>
          <w:lang w:val="nn-NO"/>
        </w:rPr>
      </w:pP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student eller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rettleiar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ber om å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avslutta avtalen om den ikkje blir følgt av ein av partane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</w:t>
      </w:r>
    </w:p>
    <w:p w14:paraId="54BCD1E4" w14:textId="77777777" w:rsidR="005A79ED" w:rsidRPr="00342C08" w:rsidRDefault="005A79ED" w:rsidP="005A79ED">
      <w:pPr>
        <w:pStyle w:val="Default"/>
        <w:numPr>
          <w:ilvl w:val="1"/>
          <w:numId w:val="4"/>
        </w:numPr>
        <w:spacing w:after="8"/>
        <w:rPr>
          <w:rFonts w:ascii="Times New Roman" w:hAnsi="Times New Roman" w:cs="Times New Roman"/>
          <w:color w:val="auto"/>
          <w:sz w:val="20"/>
          <w:szCs w:val="20"/>
          <w:lang w:val="nn-NO"/>
        </w:rPr>
      </w:pP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andre forhold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som gjer at 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>part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a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ne finn det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formålstenleg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med ny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rettleiiar</w:t>
      </w:r>
      <w:proofErr w:type="spellEnd"/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</w:t>
      </w:r>
    </w:p>
    <w:p w14:paraId="6ACCF44A" w14:textId="77777777" w:rsidR="005A79ED" w:rsidRPr="00342C08" w:rsidRDefault="005A79ED" w:rsidP="005A79ED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0"/>
          <w:szCs w:val="20"/>
          <w:lang w:val="nn-NO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gje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studenten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informasjon om 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når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rettleiingsforholdet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sluttar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</w:t>
      </w:r>
    </w:p>
    <w:p w14:paraId="53C49A44" w14:textId="77777777" w:rsidR="005A79ED" w:rsidRPr="00342C08" w:rsidRDefault="005A79ED" w:rsidP="005A79ED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0"/>
          <w:szCs w:val="20"/>
          <w:lang w:val="nn-NO"/>
        </w:rPr>
      </w:pP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informere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rettleiar om ansvaret med omsyn til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forskings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etiske forhold, personvernomsyn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og etiske forhold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knytta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til rettleiinga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</w:t>
      </w:r>
    </w:p>
    <w:p w14:paraId="385F0562" w14:textId="77777777" w:rsidR="005A79ED" w:rsidRPr="00342C08" w:rsidRDefault="005A79ED" w:rsidP="005A79ED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0"/>
          <w:szCs w:val="20"/>
          <w:lang w:val="nn-NO"/>
        </w:rPr>
      </w:pP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>kalle studenten inn til midtvegssamtale.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Om lag midtveis i rettleiing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>sforholdet skal instituttet legg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j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>e inn e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i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midtve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g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>ssamtale mellom student og e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i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n representant for instituttet for å vurderer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framdrifta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i arbeidet med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masteroppgåva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Om progresjonssamtalen er 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>e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i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midtve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g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ssamtale mellom student og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rettleiiar</w:t>
      </w:r>
      <w:proofErr w:type="spellEnd"/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>, skal e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i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n tredje part 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òg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v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>e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>re involvert</w:t>
      </w:r>
      <w:r>
        <w:rPr>
          <w:rFonts w:ascii="Times New Roman" w:hAnsi="Times New Roman" w:cs="Times New Roman"/>
          <w:color w:val="auto"/>
          <w:sz w:val="20"/>
          <w:szCs w:val="20"/>
          <w:lang w:val="nn-NO"/>
        </w:rPr>
        <w:t xml:space="preserve"> (til dømes </w:t>
      </w:r>
      <w:r w:rsidRPr="00342C08">
        <w:rPr>
          <w:rFonts w:ascii="Times New Roman" w:hAnsi="Times New Roman" w:cs="Times New Roman"/>
          <w:color w:val="auto"/>
          <w:sz w:val="20"/>
          <w:szCs w:val="20"/>
          <w:lang w:val="nn-NO"/>
        </w:rPr>
        <w:t>studiekonsulent)</w:t>
      </w:r>
      <w:r w:rsidRPr="00342C08">
        <w:rPr>
          <w:color w:val="auto"/>
          <w:sz w:val="20"/>
          <w:szCs w:val="20"/>
          <w:lang w:val="nn-NO"/>
        </w:rPr>
        <w:t xml:space="preserve"> </w:t>
      </w:r>
    </w:p>
    <w:p w14:paraId="305E62E9" w14:textId="77777777" w:rsidR="005A79ED" w:rsidRPr="00342C08" w:rsidRDefault="005A79ED" w:rsidP="005A79ED">
      <w:pPr>
        <w:autoSpaceDE w:val="0"/>
        <w:autoSpaceDN w:val="0"/>
        <w:adjustRightInd w:val="0"/>
        <w:spacing w:after="0"/>
        <w:ind w:left="0" w:right="0"/>
        <w:rPr>
          <w:sz w:val="20"/>
          <w:szCs w:val="20"/>
          <w:lang w:val="nn-NO"/>
        </w:rPr>
      </w:pPr>
    </w:p>
    <w:p w14:paraId="335362B2" w14:textId="77777777" w:rsidR="009F0AB4" w:rsidRDefault="005A79ED" w:rsidP="009F0AB4">
      <w:pPr>
        <w:spacing w:after="0"/>
        <w:ind w:right="0"/>
        <w:rPr>
          <w:snapToGrid w:val="0"/>
          <w:color w:val="000000"/>
          <w:sz w:val="20"/>
          <w:szCs w:val="20"/>
          <w:lang w:val="nn-NO"/>
        </w:rPr>
      </w:pPr>
      <w:r>
        <w:rPr>
          <w:snapToGrid w:val="0"/>
          <w:color w:val="000000"/>
          <w:sz w:val="20"/>
          <w:szCs w:val="20"/>
          <w:lang w:val="nn-NO"/>
        </w:rPr>
        <w:t>I dei tilfella der rettleiings</w:t>
      </w:r>
      <w:r w:rsidRPr="00342C08">
        <w:rPr>
          <w:snapToGrid w:val="0"/>
          <w:color w:val="000000"/>
          <w:sz w:val="20"/>
          <w:szCs w:val="20"/>
          <w:lang w:val="nn-NO"/>
        </w:rPr>
        <w:t>forholdet</w:t>
      </w:r>
      <w:r>
        <w:rPr>
          <w:snapToGrid w:val="0"/>
          <w:color w:val="000000"/>
          <w:sz w:val="20"/>
          <w:szCs w:val="20"/>
          <w:lang w:val="nn-NO"/>
        </w:rPr>
        <w:t xml:space="preserve"> blir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</w:t>
      </w:r>
      <w:r>
        <w:rPr>
          <w:snapToGrid w:val="0"/>
          <w:color w:val="000000"/>
          <w:sz w:val="20"/>
          <w:szCs w:val="20"/>
          <w:lang w:val="nn-NO"/>
        </w:rPr>
        <w:t>vanskeleg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for e</w:t>
      </w:r>
      <w:r>
        <w:rPr>
          <w:snapToGrid w:val="0"/>
          <w:color w:val="000000"/>
          <w:sz w:val="20"/>
          <w:szCs w:val="20"/>
          <w:lang w:val="nn-NO"/>
        </w:rPr>
        <w:t>in av parta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ne, kan student eller </w:t>
      </w:r>
      <w:r>
        <w:rPr>
          <w:snapToGrid w:val="0"/>
          <w:color w:val="000000"/>
          <w:sz w:val="20"/>
          <w:szCs w:val="20"/>
          <w:lang w:val="nn-NO"/>
        </w:rPr>
        <w:t>rettleiar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be om å bli lø</w:t>
      </w:r>
      <w:r>
        <w:rPr>
          <w:snapToGrid w:val="0"/>
          <w:color w:val="000000"/>
          <w:sz w:val="20"/>
          <w:szCs w:val="20"/>
          <w:lang w:val="nn-NO"/>
        </w:rPr>
        <w:t>y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st </w:t>
      </w:r>
      <w:r>
        <w:rPr>
          <w:snapToGrid w:val="0"/>
          <w:color w:val="000000"/>
          <w:sz w:val="20"/>
          <w:szCs w:val="20"/>
          <w:lang w:val="nn-NO"/>
        </w:rPr>
        <w:t>frå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 </w:t>
      </w:r>
      <w:r>
        <w:rPr>
          <w:snapToGrid w:val="0"/>
          <w:color w:val="000000"/>
          <w:sz w:val="20"/>
          <w:szCs w:val="20"/>
          <w:lang w:val="nn-NO"/>
        </w:rPr>
        <w:t>rettlei</w:t>
      </w:r>
      <w:r w:rsidRPr="00342C08">
        <w:rPr>
          <w:snapToGrid w:val="0"/>
          <w:color w:val="000000"/>
          <w:sz w:val="20"/>
          <w:szCs w:val="20"/>
          <w:lang w:val="nn-NO"/>
        </w:rPr>
        <w:t>ingsavt</w:t>
      </w:r>
      <w:r>
        <w:rPr>
          <w:snapToGrid w:val="0"/>
          <w:color w:val="000000"/>
          <w:sz w:val="20"/>
          <w:szCs w:val="20"/>
          <w:lang w:val="nn-NO"/>
        </w:rPr>
        <w:t xml:space="preserve">alen. Instituttet må i slike </w:t>
      </w:r>
      <w:r w:rsidRPr="00342C08">
        <w:rPr>
          <w:snapToGrid w:val="0"/>
          <w:color w:val="000000"/>
          <w:sz w:val="20"/>
          <w:szCs w:val="20"/>
          <w:lang w:val="nn-NO"/>
        </w:rPr>
        <w:t xml:space="preserve">tilfelle </w:t>
      </w:r>
      <w:proofErr w:type="spellStart"/>
      <w:r>
        <w:rPr>
          <w:snapToGrid w:val="0"/>
          <w:color w:val="000000"/>
          <w:sz w:val="20"/>
          <w:szCs w:val="20"/>
          <w:lang w:val="nn-NO"/>
        </w:rPr>
        <w:t>oppnemne</w:t>
      </w:r>
      <w:proofErr w:type="spellEnd"/>
      <w:r w:rsidRPr="00342C08">
        <w:rPr>
          <w:snapToGrid w:val="0"/>
          <w:color w:val="000000"/>
          <w:sz w:val="20"/>
          <w:szCs w:val="20"/>
          <w:lang w:val="nn-NO"/>
        </w:rPr>
        <w:t xml:space="preserve"> ny </w:t>
      </w:r>
      <w:r>
        <w:rPr>
          <w:snapToGrid w:val="0"/>
          <w:color w:val="000000"/>
          <w:sz w:val="20"/>
          <w:szCs w:val="20"/>
          <w:lang w:val="nn-NO"/>
        </w:rPr>
        <w:t>rettleiar</w:t>
      </w:r>
      <w:r w:rsidRPr="00342C08">
        <w:rPr>
          <w:snapToGrid w:val="0"/>
          <w:color w:val="000000"/>
          <w:sz w:val="20"/>
          <w:szCs w:val="20"/>
          <w:lang w:val="nn-NO"/>
        </w:rPr>
        <w:t>.</w:t>
      </w:r>
    </w:p>
    <w:p w14:paraId="4A7FAEB8" w14:textId="1EA4CCD9" w:rsidR="005A79ED" w:rsidRPr="00342C08" w:rsidRDefault="009F0AB4" w:rsidP="009F0AB4">
      <w:pPr>
        <w:spacing w:after="0"/>
        <w:ind w:right="0"/>
        <w:rPr>
          <w:snapToGrid w:val="0"/>
          <w:sz w:val="20"/>
          <w:szCs w:val="20"/>
          <w:lang w:val="nn-NO"/>
        </w:rPr>
      </w:pPr>
      <w:bookmarkStart w:id="0" w:name="_GoBack"/>
      <w:bookmarkEnd w:id="0"/>
      <w:r w:rsidRPr="00342C08">
        <w:rPr>
          <w:snapToGrid w:val="0"/>
          <w:sz w:val="20"/>
          <w:szCs w:val="20"/>
          <w:lang w:val="nn-NO"/>
        </w:rPr>
        <w:t xml:space="preserve"> </w:t>
      </w:r>
    </w:p>
    <w:p w14:paraId="1F5EACA7" w14:textId="77777777" w:rsidR="005A79ED" w:rsidRPr="00E3100F" w:rsidRDefault="005A79ED" w:rsidP="005A79ED">
      <w:pPr>
        <w:ind w:left="0"/>
        <w:rPr>
          <w:i/>
          <w:iCs/>
          <w:color w:val="404040" w:themeColor="text1" w:themeTint="BF"/>
          <w:lang w:val="nn-NO"/>
        </w:rPr>
      </w:pPr>
      <w:r w:rsidRPr="00E3100F">
        <w:rPr>
          <w:rStyle w:val="SubtleEmphasis"/>
          <w:lang w:val="nn-NO"/>
        </w:rPr>
        <w:t>Signer avtalen etter gjennomgang av retningslinjene.</w:t>
      </w:r>
    </w:p>
    <w:p w14:paraId="0686B773" w14:textId="431FDC45" w:rsidR="005A79ED" w:rsidRDefault="005A79ED" w:rsidP="009F0AB4">
      <w:pPr>
        <w:pStyle w:val="Heading1"/>
        <w:rPr>
          <w:lang w:val="nn-NO"/>
        </w:rPr>
      </w:pPr>
      <w:r w:rsidRPr="00342C08">
        <w:rPr>
          <w:lang w:val="nn-NO"/>
        </w:rPr>
        <w:t>Signatur</w:t>
      </w:r>
      <w:r>
        <w:rPr>
          <w:lang w:val="nn-NO"/>
        </w:rPr>
        <w:t>a</w:t>
      </w:r>
      <w:r w:rsidR="009F0AB4">
        <w:rPr>
          <w:lang w:val="nn-NO"/>
        </w:rPr>
        <w:t>r</w:t>
      </w:r>
    </w:p>
    <w:p w14:paraId="38521843" w14:textId="77777777" w:rsidR="009F0AB4" w:rsidRPr="009F0AB4" w:rsidRDefault="009F0AB4" w:rsidP="009F0AB4">
      <w:pPr>
        <w:rPr>
          <w:lang w:val="nn-NO"/>
        </w:rPr>
      </w:pPr>
    </w:p>
    <w:p w14:paraId="793859C4" w14:textId="08CB8C60" w:rsidR="005A79ED" w:rsidRPr="00342C08" w:rsidRDefault="005A79ED" w:rsidP="009F0AB4">
      <w:pPr>
        <w:rPr>
          <w:lang w:val="nn-NO"/>
        </w:rPr>
      </w:pPr>
      <w:r w:rsidRPr="00342C08">
        <w:rPr>
          <w:b/>
          <w:lang w:val="nn-NO"/>
        </w:rPr>
        <w:t>Student</w:t>
      </w:r>
      <w:r w:rsidR="009F0AB4">
        <w:rPr>
          <w:b/>
          <w:lang w:val="nn-NO"/>
        </w:rPr>
        <w:tab/>
      </w:r>
      <w:r w:rsidR="009F0AB4">
        <w:rPr>
          <w:b/>
          <w:lang w:val="nn-NO"/>
        </w:rPr>
        <w:tab/>
      </w:r>
      <w:proofErr w:type="spellStart"/>
      <w:r>
        <w:rPr>
          <w:b/>
          <w:lang w:val="nn-NO"/>
        </w:rPr>
        <w:t>Rettleiiar</w:t>
      </w:r>
      <w:proofErr w:type="spellEnd"/>
      <w:r w:rsidR="009F0AB4">
        <w:rPr>
          <w:b/>
          <w:lang w:val="nn-NO"/>
        </w:rPr>
        <w:tab/>
      </w:r>
      <w:r w:rsidR="009F0AB4">
        <w:rPr>
          <w:b/>
          <w:lang w:val="nn-NO"/>
        </w:rPr>
        <w:tab/>
      </w:r>
      <w:r w:rsidRPr="00342C08">
        <w:rPr>
          <w:b/>
          <w:lang w:val="nn-NO"/>
        </w:rPr>
        <w:t>Institutt</w:t>
      </w:r>
    </w:p>
    <w:p w14:paraId="708DF71C" w14:textId="7C28506C" w:rsidR="005A79ED" w:rsidRPr="00342C08" w:rsidRDefault="005A79ED" w:rsidP="009F0AB4">
      <w:pPr>
        <w:rPr>
          <w:lang w:val="nn-NO"/>
        </w:rPr>
      </w:pPr>
      <w:r w:rsidRPr="00342C08">
        <w:rPr>
          <w:lang w:val="nn-NO"/>
        </w:rPr>
        <w:t>st</w:t>
      </w:r>
      <w:r>
        <w:rPr>
          <w:lang w:val="nn-NO"/>
        </w:rPr>
        <w:t>a</w:t>
      </w:r>
      <w:r w:rsidRPr="00342C08">
        <w:rPr>
          <w:lang w:val="nn-NO"/>
        </w:rPr>
        <w:t>d og dato</w:t>
      </w:r>
      <w:r w:rsidR="009F0AB4">
        <w:rPr>
          <w:lang w:val="nn-NO"/>
        </w:rPr>
        <w:tab/>
      </w:r>
      <w:r w:rsidR="009F0AB4">
        <w:rPr>
          <w:lang w:val="nn-NO"/>
        </w:rPr>
        <w:tab/>
      </w:r>
      <w:r w:rsidRPr="00342C08">
        <w:rPr>
          <w:lang w:val="nn-NO"/>
        </w:rPr>
        <w:t>st</w:t>
      </w:r>
      <w:r>
        <w:rPr>
          <w:lang w:val="nn-NO"/>
        </w:rPr>
        <w:t>a</w:t>
      </w:r>
      <w:r w:rsidRPr="00342C08">
        <w:rPr>
          <w:lang w:val="nn-NO"/>
        </w:rPr>
        <w:t>d og dato</w:t>
      </w:r>
      <w:r w:rsidR="009F0AB4">
        <w:rPr>
          <w:lang w:val="nn-NO"/>
        </w:rPr>
        <w:tab/>
      </w:r>
      <w:r w:rsidR="009F0AB4">
        <w:rPr>
          <w:lang w:val="nn-NO"/>
        </w:rPr>
        <w:tab/>
      </w:r>
      <w:r w:rsidRPr="00342C08">
        <w:rPr>
          <w:lang w:val="nn-NO"/>
        </w:rPr>
        <w:t>st</w:t>
      </w:r>
      <w:r>
        <w:rPr>
          <w:lang w:val="nn-NO"/>
        </w:rPr>
        <w:t>a</w:t>
      </w:r>
      <w:r w:rsidRPr="00342C08">
        <w:rPr>
          <w:lang w:val="nn-NO"/>
        </w:rPr>
        <w:t>d og dato</w:t>
      </w:r>
    </w:p>
    <w:p w14:paraId="4A923077" w14:textId="59804496" w:rsidR="00FB18B2" w:rsidRPr="00342C08" w:rsidRDefault="00FB18B2" w:rsidP="005A79ED">
      <w:pPr>
        <w:pStyle w:val="Heading2"/>
        <w:rPr>
          <w:lang w:val="nn-NO"/>
        </w:rPr>
      </w:pPr>
    </w:p>
    <w:sectPr w:rsidR="00FB18B2" w:rsidRPr="00342C08" w:rsidSect="0027704E">
      <w:headerReference w:type="even" r:id="rId11"/>
      <w:headerReference w:type="default" r:id="rId12"/>
      <w:headerReference w:type="first" r:id="rId13"/>
      <w:pgSz w:w="11906" w:h="16838" w:code="9"/>
      <w:pgMar w:top="2098" w:right="1026" w:bottom="1259" w:left="1049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E2A7D" w14:textId="77777777" w:rsidR="008818C5" w:rsidRDefault="008818C5">
      <w:pPr>
        <w:spacing w:after="0"/>
      </w:pPr>
      <w:r>
        <w:separator/>
      </w:r>
    </w:p>
  </w:endnote>
  <w:endnote w:type="continuationSeparator" w:id="0">
    <w:p w14:paraId="510C0139" w14:textId="77777777" w:rsidR="008818C5" w:rsidRDefault="008818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">
    <w:altName w:val="Corbel"/>
    <w:charset w:val="00"/>
    <w:family w:val="auto"/>
    <w:pitch w:val="variable"/>
    <w:sig w:usb0="00000003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F78C" w14:textId="77777777" w:rsidR="008818C5" w:rsidRDefault="008818C5">
      <w:pPr>
        <w:spacing w:after="0"/>
      </w:pPr>
      <w:r>
        <w:separator/>
      </w:r>
    </w:p>
  </w:footnote>
  <w:footnote w:type="continuationSeparator" w:id="0">
    <w:p w14:paraId="20FCF4E0" w14:textId="77777777" w:rsidR="008818C5" w:rsidRDefault="008818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5AE67" w14:textId="77777777" w:rsidR="00911039" w:rsidRDefault="00194798" w:rsidP="00C501B0"/>
  <w:p w14:paraId="3E0098BC" w14:textId="77777777" w:rsidR="00911039" w:rsidRDefault="00194798" w:rsidP="00C501B0"/>
  <w:p w14:paraId="37F02CAE" w14:textId="77777777" w:rsidR="00911039" w:rsidRDefault="00194798" w:rsidP="00C501B0"/>
  <w:p w14:paraId="13EED486" w14:textId="77777777" w:rsidR="00911039" w:rsidRDefault="00194798" w:rsidP="00354004"/>
  <w:p w14:paraId="4C5BCCD4" w14:textId="77777777" w:rsidR="00911039" w:rsidRDefault="00194798" w:rsidP="003540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194D" w14:textId="3AAF4F83" w:rsidR="00911039" w:rsidRDefault="0027704E" w:rsidP="000260EE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94798">
      <w:t>4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194798">
      <w:t>4</w:t>
    </w:r>
    <w:r>
      <w:fldChar w:fldCharType="end"/>
    </w:r>
  </w:p>
  <w:p w14:paraId="4E1E4A5B" w14:textId="77777777" w:rsidR="00911039" w:rsidRDefault="00194798" w:rsidP="00BB4E4C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83FA" w14:textId="7961AFBB" w:rsidR="00911039" w:rsidRDefault="0027704E" w:rsidP="00C501B0">
    <w:pPr>
      <w:pStyle w:val="sidetall"/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94798"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194798"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389"/>
      <w:gridCol w:w="221"/>
      <w:gridCol w:w="221"/>
    </w:tblGrid>
    <w:tr w:rsidR="009D5CF2" w14:paraId="21D4C9D0" w14:textId="77777777" w:rsidTr="009D5CF2">
      <w:tc>
        <w:tcPr>
          <w:tcW w:w="6270" w:type="dxa"/>
          <w:tcBorders>
            <w:top w:val="nil"/>
            <w:left w:val="nil"/>
            <w:bottom w:val="nil"/>
            <w:right w:val="nil"/>
          </w:tcBorders>
        </w:tcPr>
        <w:p w14:paraId="01C5DA07" w14:textId="3575726B" w:rsidR="009D5CF2" w:rsidRDefault="009D5CF2" w:rsidP="009D5CF2">
          <w:pPr>
            <w:pStyle w:val="Header"/>
          </w:pPr>
          <w:r w:rsidRPr="00BA2CB8">
            <w:rPr>
              <w:noProof/>
              <w:sz w:val="20"/>
              <w:lang w:eastAsia="nb-NO"/>
            </w:rPr>
            <w:drawing>
              <wp:anchor distT="0" distB="0" distL="114300" distR="114300" simplePos="0" relativeHeight="251661312" behindDoc="0" locked="0" layoutInCell="1" allowOverlap="1" wp14:anchorId="75B33E52" wp14:editId="786ACC9E">
                <wp:simplePos x="0" y="0"/>
                <wp:positionH relativeFrom="column">
                  <wp:posOffset>53975</wp:posOffset>
                </wp:positionH>
                <wp:positionV relativeFrom="paragraph">
                  <wp:posOffset>17780</wp:posOffset>
                </wp:positionV>
                <wp:extent cx="1638300" cy="304800"/>
                <wp:effectExtent l="0" t="0" r="0" b="0"/>
                <wp:wrapNone/>
                <wp:docPr id="2" name="Picture 2" descr="Logofargerlit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argerlit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3" w:type="dxa"/>
          <w:tcBorders>
            <w:top w:val="nil"/>
            <w:left w:val="nil"/>
            <w:bottom w:val="nil"/>
            <w:right w:val="nil"/>
          </w:tcBorders>
        </w:tcPr>
        <w:p w14:paraId="1E49E79B" w14:textId="77777777" w:rsidR="009D5CF2" w:rsidRDefault="009D5CF2" w:rsidP="009D5CF2">
          <w:pPr>
            <w:pStyle w:val="DatoFyllInn1"/>
          </w:pPr>
        </w:p>
      </w:tc>
      <w:tc>
        <w:tcPr>
          <w:tcW w:w="1978" w:type="dxa"/>
          <w:tcBorders>
            <w:top w:val="nil"/>
            <w:left w:val="nil"/>
            <w:bottom w:val="nil"/>
            <w:right w:val="nil"/>
          </w:tcBorders>
        </w:tcPr>
        <w:p w14:paraId="1446ED78" w14:textId="77777777" w:rsidR="009D5CF2" w:rsidRDefault="009D5CF2" w:rsidP="009D5CF2">
          <w:pPr>
            <w:pStyle w:val="DatoFyllInn1"/>
          </w:pPr>
        </w:p>
        <w:p w14:paraId="0010DC01" w14:textId="77777777" w:rsidR="009D5CF2" w:rsidRDefault="009D5CF2" w:rsidP="009D5CF2">
          <w:pPr>
            <w:pStyle w:val="DatoFyllInn1"/>
          </w:pPr>
        </w:p>
      </w:tc>
    </w:tr>
    <w:tr w:rsidR="009D5CF2" w14:paraId="552FDFFE" w14:textId="77777777" w:rsidTr="009D5CF2">
      <w:tc>
        <w:tcPr>
          <w:tcW w:w="6270" w:type="dxa"/>
          <w:tcBorders>
            <w:top w:val="nil"/>
            <w:left w:val="nil"/>
            <w:bottom w:val="single" w:sz="4" w:space="0" w:color="auto"/>
            <w:right w:val="nil"/>
          </w:tcBorders>
        </w:tcPr>
        <w:tbl>
          <w:tblPr>
            <w:tblW w:w="104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5502"/>
            <w:gridCol w:w="1213"/>
            <w:gridCol w:w="2055"/>
            <w:gridCol w:w="1654"/>
          </w:tblGrid>
          <w:tr w:rsidR="009D5CF2" w:rsidRPr="00BA2CB8" w14:paraId="7F8A2210" w14:textId="77777777" w:rsidTr="00B3533E">
            <w:trPr>
              <w:trHeight w:val="308"/>
            </w:trPr>
            <w:tc>
              <w:tcPr>
                <w:tcW w:w="55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678409" w14:textId="77777777" w:rsidR="009D5CF2" w:rsidRPr="00BA2CB8" w:rsidRDefault="009D5CF2" w:rsidP="009D5CF2">
                <w:pPr>
                  <w:pStyle w:val="Header"/>
                </w:pPr>
                <w:bookmarkStart w:id="1" w:name="ADMBETEGNELSE_4R"/>
                <w:bookmarkEnd w:id="1"/>
              </w:p>
            </w:tc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415617" w14:textId="77777777" w:rsidR="009D5CF2" w:rsidRPr="00BA2CB8" w:rsidRDefault="009D5CF2" w:rsidP="009D5CF2">
                <w:pPr>
                  <w:pStyle w:val="DatoFyllInn1"/>
                </w:pPr>
              </w:p>
            </w:tc>
            <w:tc>
              <w:tcPr>
                <w:tcW w:w="20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907DE9" w14:textId="0E22C65B" w:rsidR="009D5CF2" w:rsidRPr="00BA2CB8" w:rsidRDefault="009D5CF2" w:rsidP="009D5CF2">
                <w:pPr>
                  <w:pStyle w:val="DatoFyllInn1"/>
                  <w:rPr>
                    <w:i/>
                  </w:rPr>
                </w:pPr>
              </w:p>
            </w:tc>
            <w:tc>
              <w:tcPr>
                <w:tcW w:w="16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3B070B" w14:textId="77777777" w:rsidR="009D5CF2" w:rsidRPr="00BA2CB8" w:rsidRDefault="009D5CF2" w:rsidP="009D5CF2">
                <w:pPr>
                  <w:pStyle w:val="DatoRefTekst"/>
                </w:pPr>
              </w:p>
            </w:tc>
          </w:tr>
          <w:tr w:rsidR="009D5CF2" w:rsidRPr="00BA2CB8" w14:paraId="59FA0AE0" w14:textId="77777777" w:rsidTr="00B3533E">
            <w:trPr>
              <w:trHeight w:val="237"/>
            </w:trPr>
            <w:tc>
              <w:tcPr>
                <w:tcW w:w="55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49B453" w14:textId="77777777" w:rsidR="009D5CF2" w:rsidRPr="009D5CF2" w:rsidRDefault="009D5CF2" w:rsidP="009D5CF2">
                <w:pPr>
                  <w:pStyle w:val="Header1"/>
                </w:pPr>
                <w:r w:rsidRPr="009D5CF2">
                  <w:t xml:space="preserve">Det humanistiske fakultet </w:t>
                </w:r>
              </w:p>
              <w:p w14:paraId="3397BF60" w14:textId="77777777" w:rsidR="009D5CF2" w:rsidRPr="00BA2CB8" w:rsidRDefault="009D5CF2" w:rsidP="009D5CF2">
                <w:pPr>
                  <w:pStyle w:val="Header1"/>
                </w:pPr>
              </w:p>
            </w:tc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959D04" w14:textId="77777777" w:rsidR="009D5CF2" w:rsidRPr="00BA2CB8" w:rsidRDefault="009D5CF2" w:rsidP="009D5CF2">
                <w:pPr>
                  <w:pStyle w:val="DatoRefFyllInn"/>
                </w:pPr>
                <w:bookmarkStart w:id="2" w:name="VarDato"/>
                <w:bookmarkEnd w:id="2"/>
              </w:p>
            </w:tc>
            <w:tc>
              <w:tcPr>
                <w:tcW w:w="20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585D0" w14:textId="77777777" w:rsidR="009D5CF2" w:rsidRPr="00BA2CB8" w:rsidRDefault="009D5CF2" w:rsidP="009D5CF2">
                <w:pPr>
                  <w:pStyle w:val="DatoRefFyllInn"/>
                </w:pPr>
                <w:bookmarkStart w:id="3" w:name="VarRef"/>
                <w:bookmarkEnd w:id="3"/>
              </w:p>
            </w:tc>
            <w:tc>
              <w:tcPr>
                <w:tcW w:w="16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DB2A7F" w14:textId="77777777" w:rsidR="009D5CF2" w:rsidRPr="00BA2CB8" w:rsidRDefault="009D5CF2" w:rsidP="009D5CF2">
                <w:pPr>
                  <w:pStyle w:val="DatoRefTekst2"/>
                </w:pPr>
              </w:p>
            </w:tc>
          </w:tr>
        </w:tbl>
        <w:p w14:paraId="1EF09787" w14:textId="3438BAEA" w:rsidR="009D5CF2" w:rsidRPr="009622B4" w:rsidRDefault="009D5CF2" w:rsidP="009D5CF2">
          <w:pPr>
            <w:pStyle w:val="Header1"/>
          </w:pPr>
        </w:p>
      </w:tc>
      <w:tc>
        <w:tcPr>
          <w:tcW w:w="158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EF1D403" w14:textId="77777777" w:rsidR="009D5CF2" w:rsidRDefault="009D5CF2" w:rsidP="009D5CF2">
          <w:pPr>
            <w:pStyle w:val="DatoRefFyllInn"/>
          </w:pPr>
        </w:p>
      </w:tc>
      <w:tc>
        <w:tcPr>
          <w:tcW w:w="197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E5F32E1" w14:textId="77777777" w:rsidR="009D5CF2" w:rsidRDefault="009D5CF2" w:rsidP="009D5CF2">
          <w:pPr>
            <w:pStyle w:val="DatoRefFyllInn"/>
          </w:pPr>
        </w:p>
      </w:tc>
    </w:tr>
  </w:tbl>
  <w:p w14:paraId="28B0EFA9" w14:textId="77777777" w:rsidR="00911039" w:rsidRDefault="00194798">
    <w:pPr>
      <w:pStyle w:val="Header"/>
    </w:pPr>
  </w:p>
  <w:p w14:paraId="26E6FED0" w14:textId="77777777" w:rsidR="00911039" w:rsidRDefault="00194798" w:rsidP="00C07D3F">
    <w:pPr>
      <w:pStyle w:val="FyllLin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64B"/>
    <w:multiLevelType w:val="hybridMultilevel"/>
    <w:tmpl w:val="3C02652E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EE7642"/>
    <w:multiLevelType w:val="hybridMultilevel"/>
    <w:tmpl w:val="832EE638"/>
    <w:lvl w:ilvl="0" w:tplc="CEF88922">
      <w:start w:val="60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  <w:b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278F4B59"/>
    <w:multiLevelType w:val="hybridMultilevel"/>
    <w:tmpl w:val="B39CF22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23C31"/>
    <w:multiLevelType w:val="hybridMultilevel"/>
    <w:tmpl w:val="019409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2DAB"/>
    <w:multiLevelType w:val="hybridMultilevel"/>
    <w:tmpl w:val="5F7803C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5A102B"/>
    <w:multiLevelType w:val="hybridMultilevel"/>
    <w:tmpl w:val="EDFEB9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B94ECC"/>
    <w:multiLevelType w:val="hybridMultilevel"/>
    <w:tmpl w:val="3746F2E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E7C2016"/>
    <w:multiLevelType w:val="multilevel"/>
    <w:tmpl w:val="A5008C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8D10D1D"/>
    <w:multiLevelType w:val="hybridMultilevel"/>
    <w:tmpl w:val="71BEF28C"/>
    <w:lvl w:ilvl="0" w:tplc="20CED97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A46D0"/>
    <w:multiLevelType w:val="hybridMultilevel"/>
    <w:tmpl w:val="019409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CA"/>
    <w:rsid w:val="0000250A"/>
    <w:rsid w:val="000028B5"/>
    <w:rsid w:val="00012D2C"/>
    <w:rsid w:val="0004397B"/>
    <w:rsid w:val="00065982"/>
    <w:rsid w:val="00077D49"/>
    <w:rsid w:val="000C62B1"/>
    <w:rsid w:val="000C7568"/>
    <w:rsid w:val="000F38F4"/>
    <w:rsid w:val="000F5D05"/>
    <w:rsid w:val="00110729"/>
    <w:rsid w:val="00140AA7"/>
    <w:rsid w:val="001749B6"/>
    <w:rsid w:val="00190747"/>
    <w:rsid w:val="00194798"/>
    <w:rsid w:val="001F46A8"/>
    <w:rsid w:val="00220E7F"/>
    <w:rsid w:val="0027412C"/>
    <w:rsid w:val="00276264"/>
    <w:rsid w:val="0027704E"/>
    <w:rsid w:val="002A4957"/>
    <w:rsid w:val="0030016D"/>
    <w:rsid w:val="0030399E"/>
    <w:rsid w:val="00313941"/>
    <w:rsid w:val="00331413"/>
    <w:rsid w:val="00342C08"/>
    <w:rsid w:val="00357AC9"/>
    <w:rsid w:val="003D3A61"/>
    <w:rsid w:val="004047A5"/>
    <w:rsid w:val="004321F8"/>
    <w:rsid w:val="00460DEF"/>
    <w:rsid w:val="00467D30"/>
    <w:rsid w:val="004A119E"/>
    <w:rsid w:val="00543071"/>
    <w:rsid w:val="00563784"/>
    <w:rsid w:val="00567737"/>
    <w:rsid w:val="005A79ED"/>
    <w:rsid w:val="005E43CE"/>
    <w:rsid w:val="005F1CC4"/>
    <w:rsid w:val="00620C82"/>
    <w:rsid w:val="00622249"/>
    <w:rsid w:val="0063042B"/>
    <w:rsid w:val="00642F89"/>
    <w:rsid w:val="0068107C"/>
    <w:rsid w:val="00687232"/>
    <w:rsid w:val="006939DB"/>
    <w:rsid w:val="006A0364"/>
    <w:rsid w:val="006A3154"/>
    <w:rsid w:val="006A7A90"/>
    <w:rsid w:val="006D0F0B"/>
    <w:rsid w:val="007609AF"/>
    <w:rsid w:val="00791268"/>
    <w:rsid w:val="007A591C"/>
    <w:rsid w:val="007B09BF"/>
    <w:rsid w:val="007C02D6"/>
    <w:rsid w:val="007E3CC8"/>
    <w:rsid w:val="007E4C7F"/>
    <w:rsid w:val="00815820"/>
    <w:rsid w:val="008230F3"/>
    <w:rsid w:val="0083635A"/>
    <w:rsid w:val="008818C5"/>
    <w:rsid w:val="00886583"/>
    <w:rsid w:val="008A37B0"/>
    <w:rsid w:val="008A547C"/>
    <w:rsid w:val="008C0277"/>
    <w:rsid w:val="008F0E81"/>
    <w:rsid w:val="008F22C5"/>
    <w:rsid w:val="0090696A"/>
    <w:rsid w:val="0094096B"/>
    <w:rsid w:val="009610A8"/>
    <w:rsid w:val="009622B4"/>
    <w:rsid w:val="00986C5D"/>
    <w:rsid w:val="009B18FA"/>
    <w:rsid w:val="009B2F05"/>
    <w:rsid w:val="009B5F0E"/>
    <w:rsid w:val="009D5CF2"/>
    <w:rsid w:val="009F0AB4"/>
    <w:rsid w:val="00A00C6C"/>
    <w:rsid w:val="00A2043D"/>
    <w:rsid w:val="00A23FF7"/>
    <w:rsid w:val="00A51D5B"/>
    <w:rsid w:val="00A74124"/>
    <w:rsid w:val="00A910CE"/>
    <w:rsid w:val="00AA400B"/>
    <w:rsid w:val="00AA59BF"/>
    <w:rsid w:val="00AC103E"/>
    <w:rsid w:val="00AC30B1"/>
    <w:rsid w:val="00AD1FEF"/>
    <w:rsid w:val="00B235B7"/>
    <w:rsid w:val="00B24A88"/>
    <w:rsid w:val="00B777AA"/>
    <w:rsid w:val="00B91D67"/>
    <w:rsid w:val="00BC125A"/>
    <w:rsid w:val="00C16745"/>
    <w:rsid w:val="00C17F01"/>
    <w:rsid w:val="00C46C2D"/>
    <w:rsid w:val="00C50F65"/>
    <w:rsid w:val="00C80D93"/>
    <w:rsid w:val="00CD4B39"/>
    <w:rsid w:val="00CD7F03"/>
    <w:rsid w:val="00CF088B"/>
    <w:rsid w:val="00CF0916"/>
    <w:rsid w:val="00D21CA8"/>
    <w:rsid w:val="00D506A8"/>
    <w:rsid w:val="00D6073A"/>
    <w:rsid w:val="00DC376A"/>
    <w:rsid w:val="00DE6A97"/>
    <w:rsid w:val="00E019CA"/>
    <w:rsid w:val="00E07AB2"/>
    <w:rsid w:val="00E1439E"/>
    <w:rsid w:val="00E20A28"/>
    <w:rsid w:val="00E40CE6"/>
    <w:rsid w:val="00E761D6"/>
    <w:rsid w:val="00E821BC"/>
    <w:rsid w:val="00E865F1"/>
    <w:rsid w:val="00ED3DAF"/>
    <w:rsid w:val="00EE7B46"/>
    <w:rsid w:val="00EF76C0"/>
    <w:rsid w:val="00F150E6"/>
    <w:rsid w:val="00F3261F"/>
    <w:rsid w:val="00F35CB2"/>
    <w:rsid w:val="00F54C79"/>
    <w:rsid w:val="00F65680"/>
    <w:rsid w:val="00F81FDB"/>
    <w:rsid w:val="00F927B5"/>
    <w:rsid w:val="00F96DCB"/>
    <w:rsid w:val="00FB00F6"/>
    <w:rsid w:val="00FB18B2"/>
    <w:rsid w:val="00FC1258"/>
    <w:rsid w:val="5A93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D54E9F"/>
  <w15:chartTrackingRefBased/>
  <w15:docId w15:val="{B91C44A0-D3FC-4585-AAFD-936BC56D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04E"/>
    <w:pPr>
      <w:spacing w:after="60" w:line="240" w:lineRule="auto"/>
      <w:ind w:left="34" w:right="85"/>
    </w:pPr>
    <w:rPr>
      <w:rFonts w:ascii="Times" w:eastAsia="Times New Roman" w:hAnsi="Times" w:cs="Times New Roman"/>
      <w:sz w:val="24"/>
      <w:szCs w:val="24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0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27704E"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rsid w:val="0027704E"/>
    <w:rPr>
      <w:rFonts w:ascii="Times" w:eastAsia="Times New Roman" w:hAnsi="Times" w:cs="Times New Roman"/>
      <w:sz w:val="2"/>
      <w:szCs w:val="24"/>
      <w:lang w:val="nb-NO"/>
    </w:rPr>
  </w:style>
  <w:style w:type="paragraph" w:customStyle="1" w:styleId="sidetall">
    <w:name w:val="sidetall"/>
    <w:basedOn w:val="Header"/>
    <w:autoRedefine/>
    <w:rsid w:val="0027704E"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FyllInn">
    <w:name w:val="DatoRefFyllInn"/>
    <w:basedOn w:val="Header"/>
    <w:autoRedefine/>
    <w:rsid w:val="0027704E"/>
    <w:pPr>
      <w:spacing w:after="60"/>
    </w:pPr>
    <w:rPr>
      <w:rFonts w:cs="Times"/>
      <w:sz w:val="21"/>
      <w:szCs w:val="20"/>
    </w:rPr>
  </w:style>
  <w:style w:type="paragraph" w:customStyle="1" w:styleId="Header1">
    <w:name w:val="Header1"/>
    <w:basedOn w:val="Header"/>
    <w:autoRedefine/>
    <w:rsid w:val="009D5CF2"/>
    <w:pPr>
      <w:spacing w:after="60"/>
      <w:ind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sid w:val="0027704E"/>
    <w:pPr>
      <w:ind w:left="0"/>
    </w:pPr>
    <w:rPr>
      <w:sz w:val="2"/>
    </w:rPr>
  </w:style>
  <w:style w:type="paragraph" w:customStyle="1" w:styleId="DatoFyllInn1">
    <w:name w:val="DatoFyllInn1"/>
    <w:basedOn w:val="DatoRefFyllInn"/>
    <w:rsid w:val="0027704E"/>
    <w:pPr>
      <w:spacing w:after="0"/>
    </w:pPr>
  </w:style>
  <w:style w:type="character" w:styleId="Hyperlink">
    <w:name w:val="Hyperlink"/>
    <w:rsid w:val="002770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704E"/>
    <w:pPr>
      <w:ind w:left="708"/>
    </w:pPr>
  </w:style>
  <w:style w:type="paragraph" w:customStyle="1" w:styleId="Default">
    <w:name w:val="Default"/>
    <w:rsid w:val="002770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nb-NO"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76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9AF"/>
    <w:rPr>
      <w:rFonts w:ascii="Times" w:eastAsia="Times New Roman" w:hAnsi="Times" w:cs="Times New Roman"/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9AF"/>
    <w:rPr>
      <w:rFonts w:ascii="Times" w:eastAsia="Times New Roman" w:hAnsi="Times" w:cs="Times New Roman"/>
      <w:b/>
      <w:bCs/>
      <w:sz w:val="20"/>
      <w:szCs w:val="20"/>
      <w:lang w:val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AF"/>
    <w:rPr>
      <w:rFonts w:ascii="Segoe UI" w:eastAsia="Times New Roman" w:hAnsi="Segoe UI" w:cs="Segoe UI"/>
      <w:sz w:val="18"/>
      <w:szCs w:val="18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FC125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1258"/>
    <w:rPr>
      <w:rFonts w:ascii="Times" w:eastAsia="Times New Roman" w:hAnsi="Times" w:cs="Times New Roman"/>
      <w:sz w:val="24"/>
      <w:szCs w:val="24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rsid w:val="002762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2762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6810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character" w:styleId="SubtleEmphasis">
    <w:name w:val="Subtle Emphasis"/>
    <w:basedOn w:val="DefaultParagraphFont"/>
    <w:uiPriority w:val="19"/>
    <w:qFormat/>
    <w:rsid w:val="006A315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atoRefTekst">
    <w:name w:val="DatoRefTekst"/>
    <w:basedOn w:val="Header"/>
    <w:autoRedefine/>
    <w:rsid w:val="009D5CF2"/>
    <w:pPr>
      <w:spacing w:after="0"/>
    </w:pPr>
    <w:rPr>
      <w:rFonts w:ascii="Arial" w:hAnsi="Arial"/>
      <w:sz w:val="16"/>
      <w:szCs w:val="20"/>
    </w:rPr>
  </w:style>
  <w:style w:type="paragraph" w:customStyle="1" w:styleId="DatoRefTekst2">
    <w:name w:val="DatoRefTekst2"/>
    <w:basedOn w:val="DatoRefTekst"/>
    <w:autoRedefine/>
    <w:rsid w:val="009D5CF2"/>
    <w:pPr>
      <w:spacing w:before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1E0D7B8FBD2E48B8A1A97F4A31DB6A" ma:contentTypeVersion="2" ma:contentTypeDescription="Opprett et nytt dokument." ma:contentTypeScope="" ma:versionID="c57e9d126913f4da153508500067953a">
  <xsd:schema xmlns:xsd="http://www.w3.org/2001/XMLSchema" xmlns:xs="http://www.w3.org/2001/XMLSchema" xmlns:p="http://schemas.microsoft.com/office/2006/metadata/properties" xmlns:ns2="51db8374-e1b6-4056-832c-59132291ba82" targetNamespace="http://schemas.microsoft.com/office/2006/metadata/properties" ma:root="true" ma:fieldsID="d632f74c4367c93cbfdaa5374ae22d49" ns2:_="">
    <xsd:import namespace="51db8374-e1b6-4056-832c-59132291b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b8374-e1b6-4056-832c-59132291b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D47E-B328-46DF-ADD1-966B2C47FB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1db8374-e1b6-4056-832c-59132291ba8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F240B7-009B-45CD-9E28-D1F468835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b8374-e1b6-4056-832c-59132291b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34CDB-9AD2-444E-BD08-7A70C47CD8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F6159-23B8-47F8-947C-79AD06B9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Generisk masteravtale</vt:lpstr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Generisk masteravtale</dc:title>
  <dc:subject/>
  <dc:creator>Arnhild Hoelsether</dc:creator>
  <cp:keywords/>
  <dc:description/>
  <cp:lastModifiedBy>Arnhild Hoelsether</cp:lastModifiedBy>
  <cp:revision>25</cp:revision>
  <cp:lastPrinted>2018-12-11T10:13:00Z</cp:lastPrinted>
  <dcterms:created xsi:type="dcterms:W3CDTF">2018-10-09T12:31:00Z</dcterms:created>
  <dcterms:modified xsi:type="dcterms:W3CDTF">2018-12-11T10:16:00Z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0x010100471E0D7B8FBD2E48B8A1A97F4A31DB6A</vt:lpwstr>
  </property>
</Properties>
</file>