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1B" w:rsidRDefault="00E5721B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</w:p>
    <w:p w:rsidR="00E5721B" w:rsidRDefault="00E5721B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Norges teknisk-naturvitenskapelige universitet</w:t>
      </w:r>
      <w:r>
        <w:rPr>
          <w:b/>
          <w:sz w:val="24"/>
        </w:rPr>
        <w:tab/>
      </w:r>
    </w:p>
    <w:p w:rsidR="00E5721B" w:rsidRDefault="00E5721B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Institutt for biologi</w:t>
      </w:r>
      <w:r>
        <w:rPr>
          <w:b/>
          <w:sz w:val="24"/>
        </w:rPr>
        <w:tab/>
      </w:r>
    </w:p>
    <w:p w:rsidR="00E5721B" w:rsidRDefault="00E5721B">
      <w:pPr>
        <w:pStyle w:val="Hode"/>
        <w:tabs>
          <w:tab w:val="right" w:pos="9809"/>
        </w:tabs>
        <w:rPr>
          <w:b/>
          <w:sz w:val="16"/>
        </w:rPr>
      </w:pPr>
    </w:p>
    <w:p w:rsidR="00E5721B" w:rsidRDefault="00E5721B">
      <w:pPr>
        <w:pStyle w:val="Hode"/>
        <w:tabs>
          <w:tab w:val="right" w:pos="9809"/>
        </w:tabs>
      </w:pPr>
      <w:bookmarkStart w:id="0" w:name="Til"/>
      <w:bookmarkEnd w:id="0"/>
      <w:r>
        <w:tab/>
      </w:r>
      <w:r w:rsidR="001A286D"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Logo"/>
      <w:bookmarkEnd w:id="1"/>
    </w:p>
    <w:p w:rsidR="00E5721B" w:rsidRDefault="00E5721B">
      <w:pPr>
        <w:rPr>
          <w:b/>
        </w:rPr>
      </w:pPr>
      <w:bookmarkStart w:id="2" w:name="Adresse"/>
      <w:bookmarkStart w:id="3" w:name="overskrift"/>
      <w:bookmarkEnd w:id="2"/>
      <w:bookmarkEnd w:id="3"/>
    </w:p>
    <w:p w:rsidR="00E5721B" w:rsidRDefault="00E5721B">
      <w:pPr>
        <w:jc w:val="center"/>
        <w:rPr>
          <w:b/>
          <w:sz w:val="28"/>
        </w:rPr>
      </w:pPr>
    </w:p>
    <w:p w:rsidR="00E5721B" w:rsidRDefault="00E5721B">
      <w:pPr>
        <w:jc w:val="center"/>
        <w:rPr>
          <w:b/>
          <w:sz w:val="28"/>
        </w:rPr>
      </w:pPr>
      <w:r>
        <w:rPr>
          <w:b/>
          <w:sz w:val="28"/>
        </w:rPr>
        <w:t xml:space="preserve">EKSAMENSOPPGAVE </w:t>
      </w:r>
      <w:r w:rsidR="001B2C70">
        <w:rPr>
          <w:b/>
          <w:sz w:val="28"/>
        </w:rPr>
        <w:t>I BI1003</w:t>
      </w:r>
      <w:r>
        <w:rPr>
          <w:b/>
          <w:sz w:val="28"/>
        </w:rPr>
        <w:t xml:space="preserve"> – Evolusjonsbiologi, økologi og etologi</w:t>
      </w:r>
    </w:p>
    <w:p w:rsidR="00E5721B" w:rsidRDefault="00E5721B">
      <w:pPr>
        <w:rPr>
          <w:b/>
        </w:rPr>
      </w:pPr>
    </w:p>
    <w:p w:rsidR="00E5721B" w:rsidRDefault="00E5721B">
      <w:pPr>
        <w:rPr>
          <w:b/>
        </w:rPr>
      </w:pPr>
    </w:p>
    <w:p w:rsidR="00E5721B" w:rsidRDefault="00E5721B" w:rsidP="00FF2ADA">
      <w:pPr>
        <w:rPr>
          <w:b/>
        </w:rPr>
      </w:pPr>
      <w:r>
        <w:rPr>
          <w:b/>
        </w:rPr>
        <w:t xml:space="preserve">Faglig kontakt under eksamen: </w:t>
      </w:r>
      <w:r w:rsidR="009068AF">
        <w:rPr>
          <w:b/>
        </w:rPr>
        <w:t>Trond Amundsen</w:t>
      </w:r>
    </w:p>
    <w:p w:rsidR="00E5721B" w:rsidRDefault="00A003EB" w:rsidP="00FF2ADA">
      <w:pPr>
        <w:rPr>
          <w:b/>
        </w:rPr>
      </w:pPr>
      <w:r>
        <w:rPr>
          <w:b/>
        </w:rPr>
        <w:t>Tlf.: 96293</w:t>
      </w:r>
      <w:r w:rsidR="00F512C5">
        <w:rPr>
          <w:b/>
        </w:rPr>
        <w:t xml:space="preserve"> (</w:t>
      </w:r>
      <w:r>
        <w:rPr>
          <w:b/>
        </w:rPr>
        <w:t>91897293</w:t>
      </w:r>
      <w:r w:rsidR="00F512C5">
        <w:rPr>
          <w:b/>
        </w:rPr>
        <w:t>)</w:t>
      </w:r>
    </w:p>
    <w:p w:rsidR="00E5721B" w:rsidRDefault="00E5721B" w:rsidP="00FF2ADA">
      <w:pPr>
        <w:rPr>
          <w:b/>
        </w:rPr>
      </w:pPr>
    </w:p>
    <w:p w:rsidR="00E5721B" w:rsidRDefault="00A003EB" w:rsidP="00FF2ADA">
      <w:pPr>
        <w:tabs>
          <w:tab w:val="left" w:pos="2415"/>
        </w:tabs>
        <w:rPr>
          <w:b/>
        </w:rPr>
      </w:pPr>
      <w:r>
        <w:rPr>
          <w:b/>
        </w:rPr>
        <w:t>Eksamensdato: 2015</w:t>
      </w:r>
      <w:r w:rsidR="00E5721B">
        <w:rPr>
          <w:b/>
        </w:rPr>
        <w:t>.</w:t>
      </w:r>
      <w:r>
        <w:rPr>
          <w:b/>
        </w:rPr>
        <w:t>05</w:t>
      </w:r>
      <w:r w:rsidR="00E5721B">
        <w:rPr>
          <w:b/>
        </w:rPr>
        <w:t>.</w:t>
      </w:r>
      <w:r>
        <w:rPr>
          <w:b/>
        </w:rPr>
        <w:t>28</w:t>
      </w:r>
      <w:r w:rsidR="00E5721B">
        <w:rPr>
          <w:b/>
        </w:rPr>
        <w:tab/>
      </w:r>
    </w:p>
    <w:p w:rsidR="00E5721B" w:rsidRDefault="00E5721B" w:rsidP="00FF2ADA">
      <w:pPr>
        <w:rPr>
          <w:b/>
        </w:rPr>
      </w:pPr>
      <w:r>
        <w:rPr>
          <w:b/>
        </w:rPr>
        <w:t>Eksamenstid: 6 timer</w:t>
      </w:r>
    </w:p>
    <w:p w:rsidR="00E5721B" w:rsidRDefault="00E5721B" w:rsidP="00FF2ADA">
      <w:pPr>
        <w:rPr>
          <w:b/>
        </w:rPr>
      </w:pPr>
      <w:r>
        <w:rPr>
          <w:b/>
        </w:rPr>
        <w:t xml:space="preserve">Vekttall: </w:t>
      </w:r>
      <w:r w:rsidR="001D605E">
        <w:rPr>
          <w:b/>
        </w:rPr>
        <w:t xml:space="preserve">15 </w:t>
      </w:r>
    </w:p>
    <w:p w:rsidR="00E5721B" w:rsidRDefault="00E5721B" w:rsidP="00FF2ADA">
      <w:pPr>
        <w:rPr>
          <w:b/>
        </w:rPr>
      </w:pPr>
      <w:r>
        <w:rPr>
          <w:b/>
        </w:rPr>
        <w:t>Tillatte hjelpemidler:</w:t>
      </w:r>
      <w:r w:rsidR="001D605E">
        <w:rPr>
          <w:b/>
        </w:rPr>
        <w:t xml:space="preserve"> inga</w:t>
      </w:r>
    </w:p>
    <w:p w:rsidR="00E5721B" w:rsidRDefault="00E5721B" w:rsidP="00FF2ADA">
      <w:pPr>
        <w:rPr>
          <w:b/>
        </w:rPr>
      </w:pPr>
    </w:p>
    <w:p w:rsidR="00E5721B" w:rsidRDefault="00E5721B" w:rsidP="00FF2ADA">
      <w:pPr>
        <w:rPr>
          <w:b/>
        </w:rPr>
      </w:pPr>
      <w:r>
        <w:rPr>
          <w:b/>
        </w:rPr>
        <w:t>Språkform:</w:t>
      </w:r>
    </w:p>
    <w:p w:rsidR="00E5721B" w:rsidRDefault="00E5721B" w:rsidP="00FF2ADA">
      <w:pPr>
        <w:pStyle w:val="Heading2"/>
        <w:spacing w:before="0" w:after="0"/>
      </w:pPr>
      <w:r>
        <w:t xml:space="preserve">Antall sider bokmål / </w:t>
      </w:r>
      <w:r w:rsidR="001D605E">
        <w:t>engelsk</w:t>
      </w:r>
      <w:r>
        <w:t>:</w:t>
      </w:r>
      <w:r w:rsidR="001B2C70">
        <w:t xml:space="preserve"> 3</w:t>
      </w:r>
    </w:p>
    <w:p w:rsidR="00E5721B" w:rsidRDefault="001B2C70" w:rsidP="00FF2ADA">
      <w:pPr>
        <w:rPr>
          <w:b/>
        </w:rPr>
      </w:pPr>
      <w:r>
        <w:rPr>
          <w:b/>
        </w:rPr>
        <w:t>Antall sider vedlegg</w:t>
      </w:r>
      <w:r w:rsidR="00E5721B">
        <w:rPr>
          <w:b/>
        </w:rPr>
        <w:t>:</w:t>
      </w:r>
      <w:r w:rsidR="001D605E">
        <w:rPr>
          <w:b/>
        </w:rPr>
        <w:t xml:space="preserve"> 0</w:t>
      </w:r>
    </w:p>
    <w:p w:rsidR="00E5721B" w:rsidRDefault="00E5721B" w:rsidP="00FF2ADA">
      <w:pPr>
        <w:rPr>
          <w:b/>
        </w:rPr>
      </w:pPr>
    </w:p>
    <w:p w:rsidR="001F7DC1" w:rsidRDefault="001B2C70" w:rsidP="00FF2ADA">
      <w:pPr>
        <w:rPr>
          <w:b/>
        </w:rPr>
      </w:pPr>
      <w:r>
        <w:rPr>
          <w:b/>
        </w:rPr>
        <w:t xml:space="preserve">Sensurdato: </w:t>
      </w:r>
      <w:r w:rsidR="00A003EB">
        <w:rPr>
          <w:b/>
        </w:rPr>
        <w:t>2015</w:t>
      </w:r>
      <w:r w:rsidR="00A944E4">
        <w:rPr>
          <w:b/>
        </w:rPr>
        <w:t>.</w:t>
      </w:r>
      <w:r w:rsidR="00A003EB">
        <w:rPr>
          <w:b/>
        </w:rPr>
        <w:t>06</w:t>
      </w:r>
      <w:r w:rsidR="00E5721B">
        <w:rPr>
          <w:b/>
        </w:rPr>
        <w:t>.</w:t>
      </w:r>
      <w:r w:rsidR="00A003EB">
        <w:rPr>
          <w:b/>
        </w:rPr>
        <w:t>18</w:t>
      </w:r>
    </w:p>
    <w:p w:rsidR="001F7DC1" w:rsidRDefault="001F7DC1" w:rsidP="00FF2ADA">
      <w:pPr>
        <w:rPr>
          <w:b/>
        </w:rPr>
      </w:pPr>
    </w:p>
    <w:p w:rsidR="00E5721B" w:rsidRDefault="001F7DC1" w:rsidP="00FF2ADA">
      <w:pPr>
        <w:rPr>
          <w:b/>
        </w:rPr>
      </w:pPr>
      <w:r>
        <w:rPr>
          <w:b/>
        </w:rPr>
        <w:t>Alla oppgaver teller lika</w:t>
      </w:r>
      <w:r w:rsidR="00E5721B">
        <w:rPr>
          <w:b/>
        </w:rPr>
        <w:t xml:space="preserve">          </w:t>
      </w:r>
    </w:p>
    <w:p w:rsidR="00E5721B" w:rsidRPr="00324B2B" w:rsidRDefault="00E5721B">
      <w:pPr>
        <w:spacing w:line="360" w:lineRule="auto"/>
        <w:rPr>
          <w:b/>
        </w:rPr>
      </w:pPr>
    </w:p>
    <w:p w:rsidR="00E5721B" w:rsidRPr="00EB1E14" w:rsidRDefault="00E5721B" w:rsidP="001F28F5">
      <w:pPr>
        <w:rPr>
          <w:b/>
        </w:rPr>
      </w:pPr>
      <w:r w:rsidRPr="00EB1E14">
        <w:rPr>
          <w:b/>
        </w:rPr>
        <w:t xml:space="preserve">Oppgave 1 </w:t>
      </w:r>
    </w:p>
    <w:p w:rsidR="00E5721B" w:rsidRPr="00EB1E14" w:rsidRDefault="00E5721B" w:rsidP="001F28F5">
      <w:pPr>
        <w:rPr>
          <w:i/>
        </w:rPr>
      </w:pPr>
      <w:r>
        <w:rPr>
          <w:i/>
        </w:rPr>
        <w:t>Bokmål</w:t>
      </w:r>
    </w:p>
    <w:p w:rsidR="00A944E4" w:rsidRPr="001F7DC1" w:rsidRDefault="001F7DC1" w:rsidP="001F28F5">
      <w:r>
        <w:rPr>
          <w:color w:val="222222"/>
        </w:rPr>
        <w:t xml:space="preserve">Hva </w:t>
      </w:r>
      <w:r w:rsidR="00A81DF7">
        <w:rPr>
          <w:color w:val="222222"/>
        </w:rPr>
        <w:t>kjennetegner et middelhavsklima</w:t>
      </w:r>
      <w:r>
        <w:rPr>
          <w:color w:val="222222"/>
        </w:rPr>
        <w:t>? Hvor i verden finner du denne biom?</w:t>
      </w:r>
    </w:p>
    <w:p w:rsidR="00A81DF7" w:rsidRDefault="00A81DF7" w:rsidP="001F28F5">
      <w:pPr>
        <w:rPr>
          <w:i/>
        </w:rPr>
      </w:pPr>
    </w:p>
    <w:p w:rsidR="00A944E4" w:rsidRPr="00A944E4" w:rsidRDefault="00A944E4" w:rsidP="001F28F5">
      <w:pPr>
        <w:rPr>
          <w:i/>
        </w:rPr>
      </w:pPr>
      <w:r>
        <w:rPr>
          <w:i/>
        </w:rPr>
        <w:t>Nynorsk</w:t>
      </w:r>
    </w:p>
    <w:p w:rsidR="00C52333" w:rsidRDefault="00E86A1B" w:rsidP="001F28F5">
      <w:r w:rsidRPr="00E86A1B">
        <w:t xml:space="preserve">Kva </w:t>
      </w:r>
      <w:proofErr w:type="spellStart"/>
      <w:r w:rsidRPr="00E86A1B">
        <w:t>kjenneteiknar</w:t>
      </w:r>
      <w:proofErr w:type="spellEnd"/>
      <w:r w:rsidRPr="00E86A1B">
        <w:t xml:space="preserve"> </w:t>
      </w:r>
      <w:proofErr w:type="spellStart"/>
      <w:r w:rsidRPr="00E86A1B">
        <w:t>eit</w:t>
      </w:r>
      <w:proofErr w:type="spellEnd"/>
      <w:r w:rsidRPr="00E86A1B">
        <w:t xml:space="preserve"> middelhavskl</w:t>
      </w:r>
      <w:r>
        <w:t xml:space="preserve">ima? Kor i verda finn du denne </w:t>
      </w:r>
      <w:r w:rsidRPr="00E86A1B">
        <w:t>biom?</w:t>
      </w:r>
    </w:p>
    <w:p w:rsidR="00E86A1B" w:rsidRPr="00C52333" w:rsidRDefault="00E86A1B" w:rsidP="001F28F5"/>
    <w:p w:rsidR="001D605E" w:rsidRPr="002C095C" w:rsidRDefault="00FC08E1" w:rsidP="001F28F5">
      <w:pPr>
        <w:rPr>
          <w:i/>
          <w:lang w:val="en-GB"/>
        </w:rPr>
      </w:pPr>
      <w:r w:rsidRPr="002C095C">
        <w:rPr>
          <w:i/>
          <w:lang w:val="en-GB"/>
        </w:rPr>
        <w:t>English</w:t>
      </w:r>
    </w:p>
    <w:p w:rsidR="00A944E4" w:rsidRPr="00784A5E" w:rsidRDefault="00A134DC" w:rsidP="001F28F5">
      <w:pPr>
        <w:rPr>
          <w:lang w:val="en-US"/>
        </w:rPr>
      </w:pPr>
      <w:r>
        <w:rPr>
          <w:lang w:val="en-US"/>
        </w:rPr>
        <w:t>What characterizes a Mediterranean climate? Where in the world do you find this biome?</w:t>
      </w:r>
    </w:p>
    <w:p w:rsidR="00A944E4" w:rsidRPr="00784A5E" w:rsidRDefault="00A944E4" w:rsidP="001F28F5">
      <w:pPr>
        <w:rPr>
          <w:lang w:val="en-US"/>
        </w:rPr>
      </w:pPr>
    </w:p>
    <w:p w:rsidR="00F512C5" w:rsidRPr="001B2C70" w:rsidRDefault="00F512C5" w:rsidP="001F28F5">
      <w:pPr>
        <w:rPr>
          <w:b/>
        </w:rPr>
      </w:pPr>
      <w:r w:rsidRPr="001B2C70">
        <w:rPr>
          <w:b/>
        </w:rPr>
        <w:t xml:space="preserve">Oppgave 2 </w:t>
      </w:r>
    </w:p>
    <w:p w:rsidR="00F512C5" w:rsidRPr="001B2C70" w:rsidRDefault="00F512C5" w:rsidP="001F28F5">
      <w:pPr>
        <w:rPr>
          <w:i/>
        </w:rPr>
      </w:pPr>
      <w:r w:rsidRPr="001B2C70">
        <w:rPr>
          <w:i/>
        </w:rPr>
        <w:t>Bokmål</w:t>
      </w:r>
    </w:p>
    <w:p w:rsidR="00A944E4" w:rsidRPr="001B2C70" w:rsidRDefault="00A81DF7" w:rsidP="00A944E4">
      <w:pPr>
        <w:kinsoku w:val="0"/>
        <w:overflowPunct w:val="0"/>
        <w:textAlignment w:val="baseline"/>
        <w:rPr>
          <w:rFonts w:eastAsia="MS PGothic"/>
          <w:color w:val="000000"/>
          <w:kern w:val="24"/>
          <w:szCs w:val="24"/>
        </w:rPr>
      </w:pPr>
      <w:r>
        <w:rPr>
          <w:color w:val="222222"/>
        </w:rPr>
        <w:t xml:space="preserve">Darwins evolusjonsteorier bygget på to grunnleggende observasjoner. Hva er de og hvordan </w:t>
      </w:r>
      <w:r w:rsidR="00E20895" w:rsidRPr="006E09F6">
        <w:rPr>
          <w:color w:val="222222"/>
        </w:rPr>
        <w:t xml:space="preserve">påvirker </w:t>
      </w:r>
      <w:r w:rsidR="00E86A1B" w:rsidRPr="006E09F6">
        <w:rPr>
          <w:color w:val="222222"/>
        </w:rPr>
        <w:t>den evolusjonen</w:t>
      </w:r>
      <w:r w:rsidRPr="006E09F6">
        <w:rPr>
          <w:color w:val="222222"/>
        </w:rPr>
        <w:t>?</w:t>
      </w:r>
    </w:p>
    <w:p w:rsidR="00A944E4" w:rsidRPr="001B2C70" w:rsidRDefault="00A944E4" w:rsidP="00A944E4">
      <w:pPr>
        <w:kinsoku w:val="0"/>
        <w:overflowPunct w:val="0"/>
        <w:textAlignment w:val="baseline"/>
        <w:rPr>
          <w:rFonts w:eastAsia="MS PGothic"/>
          <w:color w:val="000000"/>
          <w:kern w:val="24"/>
          <w:szCs w:val="24"/>
        </w:rPr>
      </w:pPr>
    </w:p>
    <w:p w:rsidR="00F512C5" w:rsidRPr="001B2C70" w:rsidRDefault="00A944E4" w:rsidP="001F28F5">
      <w:pPr>
        <w:rPr>
          <w:i/>
        </w:rPr>
      </w:pPr>
      <w:r w:rsidRPr="001B2C70">
        <w:rPr>
          <w:i/>
        </w:rPr>
        <w:t>Nynorsk</w:t>
      </w:r>
    </w:p>
    <w:p w:rsidR="00C52333" w:rsidRPr="001B2C70" w:rsidRDefault="00E86A1B" w:rsidP="001F28F5">
      <w:pPr>
        <w:rPr>
          <w:lang w:val="en-GB"/>
        </w:rPr>
      </w:pPr>
      <w:r w:rsidRPr="00E86A1B">
        <w:t xml:space="preserve">Darwins </w:t>
      </w:r>
      <w:proofErr w:type="spellStart"/>
      <w:r w:rsidRPr="00E86A1B">
        <w:t>evolusjonsteoriar</w:t>
      </w:r>
      <w:proofErr w:type="spellEnd"/>
      <w:r w:rsidRPr="00E86A1B">
        <w:t xml:space="preserve"> bygde på to </w:t>
      </w:r>
      <w:proofErr w:type="spellStart"/>
      <w:r w:rsidRPr="00E86A1B">
        <w:t>grunnleggjande</w:t>
      </w:r>
      <w:proofErr w:type="spellEnd"/>
      <w:r w:rsidRPr="00E86A1B">
        <w:t xml:space="preserve"> </w:t>
      </w:r>
      <w:proofErr w:type="spellStart"/>
      <w:r w:rsidRPr="00E86A1B">
        <w:t>observasjonar</w:t>
      </w:r>
      <w:proofErr w:type="spellEnd"/>
      <w:r w:rsidRPr="00E86A1B">
        <w:t xml:space="preserve">. </w:t>
      </w:r>
      <w:proofErr w:type="spellStart"/>
      <w:r w:rsidRPr="001B2C70">
        <w:rPr>
          <w:lang w:val="en-GB"/>
        </w:rPr>
        <w:t>Kva</w:t>
      </w:r>
      <w:proofErr w:type="spellEnd"/>
      <w:r w:rsidRPr="001B2C70">
        <w:rPr>
          <w:lang w:val="en-GB"/>
        </w:rPr>
        <w:t xml:space="preserve"> </w:t>
      </w:r>
      <w:proofErr w:type="spellStart"/>
      <w:r w:rsidRPr="001B2C70">
        <w:rPr>
          <w:lang w:val="en-GB"/>
        </w:rPr>
        <w:t>er</w:t>
      </w:r>
      <w:proofErr w:type="spellEnd"/>
      <w:r w:rsidRPr="001B2C70">
        <w:rPr>
          <w:lang w:val="en-GB"/>
        </w:rPr>
        <w:t xml:space="preserve"> </w:t>
      </w:r>
      <w:proofErr w:type="spellStart"/>
      <w:r w:rsidRPr="001B2C70">
        <w:rPr>
          <w:lang w:val="en-GB"/>
        </w:rPr>
        <w:t>dei</w:t>
      </w:r>
      <w:proofErr w:type="spellEnd"/>
      <w:r w:rsidRPr="001B2C70">
        <w:rPr>
          <w:lang w:val="en-GB"/>
        </w:rPr>
        <w:t xml:space="preserve"> </w:t>
      </w:r>
      <w:proofErr w:type="spellStart"/>
      <w:proofErr w:type="gramStart"/>
      <w:r w:rsidRPr="001B2C70">
        <w:rPr>
          <w:lang w:val="en-GB"/>
        </w:rPr>
        <w:t>og</w:t>
      </w:r>
      <w:proofErr w:type="spellEnd"/>
      <w:proofErr w:type="gramEnd"/>
      <w:r w:rsidRPr="001B2C70">
        <w:rPr>
          <w:lang w:val="en-GB"/>
        </w:rPr>
        <w:t xml:space="preserve"> </w:t>
      </w:r>
      <w:proofErr w:type="spellStart"/>
      <w:r w:rsidRPr="001B2C70">
        <w:rPr>
          <w:lang w:val="en-GB"/>
        </w:rPr>
        <w:t>korleis</w:t>
      </w:r>
      <w:proofErr w:type="spellEnd"/>
      <w:r w:rsidRPr="001B2C70">
        <w:rPr>
          <w:lang w:val="en-GB"/>
        </w:rPr>
        <w:t xml:space="preserve"> </w:t>
      </w:r>
      <w:proofErr w:type="spellStart"/>
      <w:r w:rsidR="006E09F6" w:rsidRPr="00224C50">
        <w:rPr>
          <w:lang w:val="en-GB"/>
        </w:rPr>
        <w:t>påvirker</w:t>
      </w:r>
      <w:bookmarkStart w:id="4" w:name="_GoBack"/>
      <w:bookmarkEnd w:id="4"/>
      <w:proofErr w:type="spellEnd"/>
      <w:r w:rsidRPr="001B2C70">
        <w:rPr>
          <w:lang w:val="en-GB"/>
        </w:rPr>
        <w:t xml:space="preserve"> </w:t>
      </w:r>
      <w:proofErr w:type="spellStart"/>
      <w:r w:rsidRPr="001B2C70">
        <w:rPr>
          <w:lang w:val="en-GB"/>
        </w:rPr>
        <w:t>dei</w:t>
      </w:r>
      <w:proofErr w:type="spellEnd"/>
      <w:r w:rsidRPr="001B2C70">
        <w:rPr>
          <w:lang w:val="en-GB"/>
        </w:rPr>
        <w:t xml:space="preserve"> </w:t>
      </w:r>
      <w:proofErr w:type="spellStart"/>
      <w:r w:rsidRPr="001B2C70">
        <w:rPr>
          <w:lang w:val="en-GB"/>
        </w:rPr>
        <w:t>evolusjon</w:t>
      </w:r>
      <w:proofErr w:type="spellEnd"/>
      <w:r w:rsidRPr="001B2C70">
        <w:rPr>
          <w:lang w:val="en-GB"/>
        </w:rPr>
        <w:t>?</w:t>
      </w:r>
    </w:p>
    <w:p w:rsidR="00A944E4" w:rsidRPr="001B2C70" w:rsidRDefault="00A944E4" w:rsidP="001F28F5">
      <w:pPr>
        <w:rPr>
          <w:lang w:val="en-GB"/>
        </w:rPr>
      </w:pPr>
    </w:p>
    <w:p w:rsidR="00F512C5" w:rsidRPr="001B2C70" w:rsidRDefault="00FC08E1" w:rsidP="001F28F5">
      <w:pPr>
        <w:rPr>
          <w:i/>
          <w:lang w:val="en-GB"/>
        </w:rPr>
      </w:pPr>
      <w:r w:rsidRPr="001B2C70">
        <w:rPr>
          <w:i/>
          <w:lang w:val="en-GB"/>
        </w:rPr>
        <w:t>English</w:t>
      </w:r>
    </w:p>
    <w:p w:rsidR="00A944E4" w:rsidRPr="00A944E4" w:rsidRDefault="00421535" w:rsidP="00A944E4">
      <w:pPr>
        <w:kinsoku w:val="0"/>
        <w:overflowPunct w:val="0"/>
        <w:textAlignment w:val="baseline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>Darwin’s evolution theory is built on two fundamental observations. What are they and how do they drive evolution?</w:t>
      </w:r>
    </w:p>
    <w:p w:rsidR="00F512C5" w:rsidRPr="00784A5E" w:rsidRDefault="00F512C5" w:rsidP="001F28F5">
      <w:pPr>
        <w:rPr>
          <w:lang w:val="en-GB"/>
        </w:rPr>
      </w:pPr>
    </w:p>
    <w:p w:rsidR="00CA0AFF" w:rsidRPr="00784A5E" w:rsidRDefault="00CA0AFF" w:rsidP="001F28F5">
      <w:pPr>
        <w:rPr>
          <w:b/>
          <w:lang w:val="en-GB"/>
        </w:rPr>
      </w:pPr>
    </w:p>
    <w:p w:rsidR="00E5721B" w:rsidRPr="00421535" w:rsidRDefault="00E5721B" w:rsidP="001F28F5">
      <w:pPr>
        <w:rPr>
          <w:b/>
          <w:lang w:val="en-GB"/>
        </w:rPr>
      </w:pPr>
      <w:proofErr w:type="spellStart"/>
      <w:r w:rsidRPr="00421535">
        <w:rPr>
          <w:b/>
          <w:lang w:val="en-GB"/>
        </w:rPr>
        <w:t>Oppgave</w:t>
      </w:r>
      <w:proofErr w:type="spellEnd"/>
      <w:r w:rsidRPr="00421535">
        <w:rPr>
          <w:b/>
          <w:lang w:val="en-GB"/>
        </w:rPr>
        <w:t xml:space="preserve"> 3</w:t>
      </w:r>
    </w:p>
    <w:p w:rsidR="00E5721B" w:rsidRPr="001B2C70" w:rsidRDefault="00E5721B" w:rsidP="001F28F5">
      <w:pPr>
        <w:rPr>
          <w:i/>
        </w:rPr>
      </w:pPr>
      <w:r w:rsidRPr="001B2C70">
        <w:rPr>
          <w:i/>
        </w:rPr>
        <w:lastRenderedPageBreak/>
        <w:t>Bokmål</w:t>
      </w:r>
    </w:p>
    <w:p w:rsidR="002C095C" w:rsidRDefault="00421535" w:rsidP="00F512C5">
      <w:pPr>
        <w:rPr>
          <w:i/>
        </w:rPr>
      </w:pPr>
      <w:r>
        <w:t xml:space="preserve">Forklar hva som kjennetegner en </w:t>
      </w:r>
      <w:proofErr w:type="spellStart"/>
      <w:r>
        <w:t>metapopulasjon</w:t>
      </w:r>
      <w:proofErr w:type="spellEnd"/>
      <w:r>
        <w:t xml:space="preserve">. Hvorfor er individer som sprer seg (migranter) så sentrale for dynamikken i en </w:t>
      </w:r>
      <w:proofErr w:type="spellStart"/>
      <w:r>
        <w:t>metapopulasjon</w:t>
      </w:r>
      <w:proofErr w:type="spellEnd"/>
      <w:r>
        <w:t xml:space="preserve"> og h</w:t>
      </w:r>
      <w:r w:rsidRPr="001D19E1">
        <w:t xml:space="preserve">vorfor benyttes ofte </w:t>
      </w:r>
      <w:proofErr w:type="spellStart"/>
      <w:r w:rsidRPr="001D19E1">
        <w:t>metapopulasjonsmodeller</w:t>
      </w:r>
      <w:proofErr w:type="spellEnd"/>
      <w:r w:rsidRPr="001D19E1">
        <w:t xml:space="preserve"> innen forvaltning av truede arter?</w:t>
      </w:r>
    </w:p>
    <w:p w:rsidR="00A81DF7" w:rsidRDefault="00A81DF7" w:rsidP="00F512C5">
      <w:pPr>
        <w:rPr>
          <w:i/>
        </w:rPr>
      </w:pPr>
    </w:p>
    <w:p w:rsidR="00A944E4" w:rsidRDefault="00A944E4" w:rsidP="00F512C5">
      <w:r w:rsidRPr="00A944E4">
        <w:rPr>
          <w:i/>
        </w:rPr>
        <w:t>Nynorsk</w:t>
      </w:r>
    </w:p>
    <w:p w:rsidR="002C095C" w:rsidRDefault="00421535" w:rsidP="00F512C5">
      <w:pPr>
        <w:rPr>
          <w:i/>
        </w:rPr>
      </w:pPr>
      <w:r>
        <w:rPr>
          <w:lang w:val="nn-NO"/>
        </w:rPr>
        <w:t xml:space="preserve">Skildra kva som </w:t>
      </w:r>
      <w:proofErr w:type="spellStart"/>
      <w:r>
        <w:rPr>
          <w:lang w:val="nn-NO"/>
        </w:rPr>
        <w:t>kjenneteikner</w:t>
      </w:r>
      <w:proofErr w:type="spellEnd"/>
      <w:r>
        <w:rPr>
          <w:lang w:val="nn-NO"/>
        </w:rPr>
        <w:t xml:space="preserve"> ein </w:t>
      </w:r>
      <w:proofErr w:type="spellStart"/>
      <w:r>
        <w:rPr>
          <w:lang w:val="nn-NO"/>
        </w:rPr>
        <w:t>metapopulasjon</w:t>
      </w:r>
      <w:proofErr w:type="spellEnd"/>
      <w:r w:rsidRPr="001D19E1">
        <w:rPr>
          <w:lang w:val="nn-NO"/>
        </w:rPr>
        <w:t xml:space="preserve">. Kvifor er individ som </w:t>
      </w:r>
      <w:proofErr w:type="spellStart"/>
      <w:r w:rsidRPr="001D19E1">
        <w:rPr>
          <w:lang w:val="nn-NO"/>
        </w:rPr>
        <w:t>sprer</w:t>
      </w:r>
      <w:proofErr w:type="spellEnd"/>
      <w:r w:rsidRPr="001D19E1">
        <w:rPr>
          <w:lang w:val="nn-NO"/>
        </w:rPr>
        <w:t xml:space="preserve"> seg (</w:t>
      </w:r>
      <w:proofErr w:type="spellStart"/>
      <w:r w:rsidRPr="001D19E1">
        <w:rPr>
          <w:lang w:val="nn-NO"/>
        </w:rPr>
        <w:t>migrantar</w:t>
      </w:r>
      <w:proofErr w:type="spellEnd"/>
      <w:r w:rsidRPr="001D19E1">
        <w:rPr>
          <w:lang w:val="nn-NO"/>
        </w:rPr>
        <w:t xml:space="preserve">) så </w:t>
      </w:r>
      <w:r>
        <w:rPr>
          <w:lang w:val="nn-NO"/>
        </w:rPr>
        <w:t xml:space="preserve">sentrale for </w:t>
      </w:r>
      <w:proofErr w:type="spellStart"/>
      <w:r>
        <w:rPr>
          <w:lang w:val="nn-NO"/>
        </w:rPr>
        <w:t>dynamiken</w:t>
      </w:r>
      <w:proofErr w:type="spellEnd"/>
      <w:r>
        <w:rPr>
          <w:lang w:val="nn-NO"/>
        </w:rPr>
        <w:t xml:space="preserve"> </w:t>
      </w:r>
      <w:r w:rsidRPr="001D19E1">
        <w:rPr>
          <w:lang w:val="nn-NO"/>
        </w:rPr>
        <w:t xml:space="preserve">i ein </w:t>
      </w:r>
      <w:proofErr w:type="spellStart"/>
      <w:r w:rsidRPr="001D19E1">
        <w:rPr>
          <w:lang w:val="nn-NO"/>
        </w:rPr>
        <w:t>metapopulasjon</w:t>
      </w:r>
      <w:proofErr w:type="spellEnd"/>
      <w:r>
        <w:rPr>
          <w:lang w:val="nn-NO"/>
        </w:rPr>
        <w:t xml:space="preserve"> og k</w:t>
      </w:r>
      <w:r w:rsidRPr="001D19E1">
        <w:rPr>
          <w:lang w:val="nn-NO"/>
        </w:rPr>
        <w:t xml:space="preserve">vifor nyttast ofte </w:t>
      </w:r>
      <w:proofErr w:type="spellStart"/>
      <w:r w:rsidRPr="001D19E1">
        <w:rPr>
          <w:lang w:val="nn-NO"/>
        </w:rPr>
        <w:t>metapopulasjonsmodellar</w:t>
      </w:r>
      <w:proofErr w:type="spellEnd"/>
      <w:r w:rsidRPr="001D19E1">
        <w:rPr>
          <w:lang w:val="nn-NO"/>
        </w:rPr>
        <w:t xml:space="preserve"> innafor forvalting av truga artar?</w:t>
      </w:r>
    </w:p>
    <w:p w:rsidR="00421535" w:rsidRPr="001B2C70" w:rsidRDefault="00421535" w:rsidP="00F512C5">
      <w:pPr>
        <w:rPr>
          <w:i/>
        </w:rPr>
      </w:pPr>
    </w:p>
    <w:p w:rsidR="00F512C5" w:rsidRPr="001D605E" w:rsidRDefault="00A944E4" w:rsidP="00F512C5">
      <w:pPr>
        <w:rPr>
          <w:i/>
          <w:lang w:val="en-GB"/>
        </w:rPr>
      </w:pPr>
      <w:r>
        <w:rPr>
          <w:i/>
          <w:lang w:val="en-GB"/>
        </w:rPr>
        <w:t>English</w:t>
      </w:r>
    </w:p>
    <w:p w:rsidR="000143B4" w:rsidRPr="00A81DF7" w:rsidRDefault="00A81DF7" w:rsidP="001F28F5">
      <w:pPr>
        <w:rPr>
          <w:b/>
          <w:lang w:val="en-GB"/>
        </w:rPr>
      </w:pPr>
      <w:r w:rsidRPr="00A81DF7">
        <w:rPr>
          <w:color w:val="222222"/>
          <w:lang w:val="en-GB"/>
        </w:rPr>
        <w:t>Explain what</w:t>
      </w:r>
      <w:r>
        <w:rPr>
          <w:color w:val="222222"/>
          <w:lang w:val="en-GB"/>
        </w:rPr>
        <w:t xml:space="preserve"> characterizes a </w:t>
      </w:r>
      <w:proofErr w:type="spellStart"/>
      <w:r>
        <w:rPr>
          <w:color w:val="222222"/>
          <w:lang w:val="en-GB"/>
        </w:rPr>
        <w:t>metapopulation</w:t>
      </w:r>
      <w:proofErr w:type="spellEnd"/>
      <w:r w:rsidRPr="00A81DF7">
        <w:rPr>
          <w:color w:val="222222"/>
          <w:lang w:val="en-GB"/>
        </w:rPr>
        <w:t xml:space="preserve">. Why are individuals </w:t>
      </w:r>
      <w:r>
        <w:rPr>
          <w:color w:val="222222"/>
          <w:lang w:val="en-GB"/>
        </w:rPr>
        <w:t>that disperse (migrants</w:t>
      </w:r>
      <w:r w:rsidRPr="00A81DF7">
        <w:rPr>
          <w:color w:val="222222"/>
          <w:lang w:val="en-GB"/>
        </w:rPr>
        <w:t xml:space="preserve">) </w:t>
      </w:r>
      <w:r>
        <w:rPr>
          <w:color w:val="222222"/>
          <w:lang w:val="en-GB"/>
        </w:rPr>
        <w:t>so</w:t>
      </w:r>
      <w:r w:rsidRPr="00A81DF7">
        <w:rPr>
          <w:color w:val="222222"/>
          <w:lang w:val="en-GB"/>
        </w:rPr>
        <w:t xml:space="preserve"> central to the dynamics in a </w:t>
      </w:r>
      <w:proofErr w:type="spellStart"/>
      <w:r w:rsidRPr="00A81DF7">
        <w:rPr>
          <w:color w:val="222222"/>
          <w:lang w:val="en-GB"/>
        </w:rPr>
        <w:t>metapopulation</w:t>
      </w:r>
      <w:proofErr w:type="spellEnd"/>
      <w:r w:rsidRPr="00A81DF7">
        <w:rPr>
          <w:color w:val="222222"/>
          <w:lang w:val="en-GB"/>
        </w:rPr>
        <w:t xml:space="preserve"> and why are </w:t>
      </w:r>
      <w:proofErr w:type="spellStart"/>
      <w:r w:rsidRPr="00A81DF7">
        <w:rPr>
          <w:color w:val="222222"/>
          <w:lang w:val="en-GB"/>
        </w:rPr>
        <w:t>metapopulation</w:t>
      </w:r>
      <w:proofErr w:type="spellEnd"/>
      <w:r w:rsidRPr="00A81DF7">
        <w:rPr>
          <w:color w:val="222222"/>
          <w:lang w:val="en-GB"/>
        </w:rPr>
        <w:t xml:space="preserve"> models often used in the m</w:t>
      </w:r>
      <w:r>
        <w:rPr>
          <w:color w:val="222222"/>
          <w:lang w:val="en-GB"/>
        </w:rPr>
        <w:t>anagement of endangered species</w:t>
      </w:r>
      <w:r w:rsidRPr="00A81DF7">
        <w:rPr>
          <w:color w:val="222222"/>
          <w:lang w:val="en-GB"/>
        </w:rPr>
        <w:t>?</w:t>
      </w:r>
    </w:p>
    <w:p w:rsidR="000143B4" w:rsidRPr="009068AF" w:rsidRDefault="000143B4" w:rsidP="001F28F5">
      <w:pPr>
        <w:rPr>
          <w:b/>
          <w:lang w:val="en-GB"/>
        </w:rPr>
      </w:pPr>
    </w:p>
    <w:p w:rsidR="00E5721B" w:rsidRPr="00EB1E14" w:rsidRDefault="00E5721B" w:rsidP="001F28F5">
      <w:pPr>
        <w:rPr>
          <w:b/>
        </w:rPr>
      </w:pPr>
      <w:r w:rsidRPr="00EB1E14">
        <w:rPr>
          <w:b/>
        </w:rPr>
        <w:t>Oppgave 4</w:t>
      </w:r>
    </w:p>
    <w:p w:rsidR="00E5721B" w:rsidRPr="00EB1E14" w:rsidRDefault="00DF3CC6" w:rsidP="001F28F5">
      <w:pPr>
        <w:rPr>
          <w:i/>
        </w:rPr>
      </w:pPr>
      <w:r>
        <w:rPr>
          <w:i/>
        </w:rPr>
        <w:t>Bokmål</w:t>
      </w:r>
    </w:p>
    <w:p w:rsidR="002C095C" w:rsidRDefault="00421535" w:rsidP="002C095C">
      <w:r>
        <w:t>Hvorfor har mange planter og dyr i tidevannssonen mye bredere fysiologiske toleranser enn nære slektninger som finnes dypere ned i havet.</w:t>
      </w:r>
    </w:p>
    <w:p w:rsidR="00421535" w:rsidRDefault="00421535" w:rsidP="002C095C"/>
    <w:p w:rsidR="00421535" w:rsidRDefault="00421535" w:rsidP="002C095C">
      <w:pPr>
        <w:rPr>
          <w:szCs w:val="24"/>
          <w:lang w:eastAsia="sv-SE"/>
        </w:rPr>
      </w:pPr>
      <w:r>
        <w:t>Gjør rede for lysforholdene i havet og o</w:t>
      </w:r>
      <w:r w:rsidR="00E86A1B">
        <w:t xml:space="preserve">m hvordan </w:t>
      </w:r>
      <w:proofErr w:type="spellStart"/>
      <w:r w:rsidR="00E86A1B">
        <w:t>lysutslukkingen</w:t>
      </w:r>
      <w:proofErr w:type="spellEnd"/>
      <w:r w:rsidR="00E86A1B">
        <w:t xml:space="preserve"> skjer</w:t>
      </w:r>
      <w:r>
        <w:t>.</w:t>
      </w:r>
    </w:p>
    <w:p w:rsidR="00E5721B" w:rsidRDefault="00E5721B" w:rsidP="001F28F5"/>
    <w:p w:rsidR="00FC08E1" w:rsidRPr="002C095C" w:rsidRDefault="00FC08E1" w:rsidP="001F28F5">
      <w:pPr>
        <w:rPr>
          <w:i/>
        </w:rPr>
      </w:pPr>
      <w:r w:rsidRPr="002C095C">
        <w:rPr>
          <w:i/>
        </w:rPr>
        <w:t>Nynorsk</w:t>
      </w:r>
    </w:p>
    <w:p w:rsidR="002C095C" w:rsidRDefault="00E86A1B" w:rsidP="002C095C">
      <w:proofErr w:type="spellStart"/>
      <w:r w:rsidRPr="00E86A1B">
        <w:t>Kvifor</w:t>
      </w:r>
      <w:proofErr w:type="spellEnd"/>
      <w:r w:rsidRPr="00E86A1B">
        <w:t xml:space="preserve"> ha</w:t>
      </w:r>
      <w:r w:rsidR="00E20895">
        <w:t xml:space="preserve">r mange planter og dyr i </w:t>
      </w:r>
      <w:proofErr w:type="spellStart"/>
      <w:r w:rsidR="00E20895">
        <w:t>tidevass</w:t>
      </w:r>
      <w:r w:rsidRPr="00E86A1B">
        <w:t>ona</w:t>
      </w:r>
      <w:proofErr w:type="spellEnd"/>
      <w:r w:rsidRPr="00E86A1B">
        <w:t xml:space="preserve"> </w:t>
      </w:r>
      <w:proofErr w:type="spellStart"/>
      <w:r w:rsidRPr="00E86A1B">
        <w:t>mykje</w:t>
      </w:r>
      <w:proofErr w:type="spellEnd"/>
      <w:r w:rsidRPr="00E86A1B">
        <w:t xml:space="preserve"> </w:t>
      </w:r>
      <w:proofErr w:type="spellStart"/>
      <w:r w:rsidRPr="00E86A1B">
        <w:t>breiare</w:t>
      </w:r>
      <w:proofErr w:type="spellEnd"/>
      <w:r w:rsidRPr="00E86A1B">
        <w:t xml:space="preserve"> fysiologiske </w:t>
      </w:r>
      <w:proofErr w:type="spellStart"/>
      <w:r w:rsidRPr="00E86A1B">
        <w:t>toleransar</w:t>
      </w:r>
      <w:proofErr w:type="spellEnd"/>
      <w:r w:rsidRPr="00E86A1B">
        <w:t xml:space="preserve"> enn nære </w:t>
      </w:r>
      <w:proofErr w:type="spellStart"/>
      <w:r w:rsidRPr="00E86A1B">
        <w:t>slektningar</w:t>
      </w:r>
      <w:proofErr w:type="spellEnd"/>
      <w:r w:rsidRPr="00E86A1B">
        <w:t xml:space="preserve"> som finne</w:t>
      </w:r>
      <w:r w:rsidR="00E20895">
        <w:t xml:space="preserve">s </w:t>
      </w:r>
      <w:proofErr w:type="spellStart"/>
      <w:r w:rsidR="00E20895">
        <w:t>d</w:t>
      </w:r>
      <w:r w:rsidRPr="00E86A1B">
        <w:t>jupare</w:t>
      </w:r>
      <w:proofErr w:type="spellEnd"/>
      <w:r w:rsidRPr="00E86A1B">
        <w:t xml:space="preserve"> ned i havet.</w:t>
      </w:r>
    </w:p>
    <w:p w:rsidR="00E86A1B" w:rsidRDefault="00E86A1B" w:rsidP="002C095C"/>
    <w:p w:rsidR="00E86A1B" w:rsidRPr="00B47431" w:rsidRDefault="00E664D2" w:rsidP="002C095C">
      <w:proofErr w:type="gramStart"/>
      <w:r w:rsidRPr="00E664D2">
        <w:t>G</w:t>
      </w:r>
      <w:r w:rsidR="00E20895">
        <w:t>j</w:t>
      </w:r>
      <w:r w:rsidRPr="00E664D2">
        <w:t xml:space="preserve">ør </w:t>
      </w:r>
      <w:r w:rsidR="00E20895">
        <w:t xml:space="preserve"> greie</w:t>
      </w:r>
      <w:proofErr w:type="gramEnd"/>
      <w:r w:rsidR="00E20895">
        <w:t xml:space="preserve"> for lysforholda</w:t>
      </w:r>
      <w:r w:rsidRPr="00E664D2">
        <w:t xml:space="preserve"> i havet og om </w:t>
      </w:r>
      <w:proofErr w:type="spellStart"/>
      <w:r w:rsidRPr="00E664D2">
        <w:t>korleis</w:t>
      </w:r>
      <w:proofErr w:type="spellEnd"/>
      <w:r w:rsidRPr="00E664D2">
        <w:t xml:space="preserve"> </w:t>
      </w:r>
      <w:proofErr w:type="spellStart"/>
      <w:r w:rsidRPr="00E664D2">
        <w:t>lysutslukkingen</w:t>
      </w:r>
      <w:proofErr w:type="spellEnd"/>
      <w:r w:rsidRPr="00E664D2">
        <w:t xml:space="preserve"> skjer.</w:t>
      </w:r>
    </w:p>
    <w:p w:rsidR="00FC08E1" w:rsidRPr="00C52333" w:rsidRDefault="00FC08E1" w:rsidP="001F28F5">
      <w:pPr>
        <w:rPr>
          <w:i/>
        </w:rPr>
      </w:pPr>
    </w:p>
    <w:p w:rsidR="00E5721B" w:rsidRPr="00163FFE" w:rsidRDefault="001D605E" w:rsidP="001F28F5">
      <w:pPr>
        <w:rPr>
          <w:i/>
          <w:lang w:val="en-GB"/>
        </w:rPr>
      </w:pPr>
      <w:proofErr w:type="spellStart"/>
      <w:r w:rsidRPr="00163FFE">
        <w:rPr>
          <w:i/>
          <w:lang w:val="en-GB"/>
        </w:rPr>
        <w:t>Engelsk</w:t>
      </w:r>
      <w:proofErr w:type="spellEnd"/>
    </w:p>
    <w:p w:rsidR="002C095C" w:rsidRDefault="00E86A1B" w:rsidP="002C095C">
      <w:pPr>
        <w:rPr>
          <w:color w:val="222222"/>
          <w:lang w:val="en-GB"/>
        </w:rPr>
      </w:pPr>
      <w:r w:rsidRPr="00E86A1B">
        <w:rPr>
          <w:color w:val="222222"/>
          <w:lang w:val="en-GB"/>
        </w:rPr>
        <w:t xml:space="preserve">Why do many plants and animals in the intertidal zone </w:t>
      </w:r>
      <w:r>
        <w:rPr>
          <w:color w:val="222222"/>
          <w:lang w:val="en-GB"/>
        </w:rPr>
        <w:t xml:space="preserve">have a </w:t>
      </w:r>
      <w:r w:rsidRPr="00E86A1B">
        <w:rPr>
          <w:color w:val="222222"/>
          <w:lang w:val="en-GB"/>
        </w:rPr>
        <w:t>much wider physiological tolerances than close relatives</w:t>
      </w:r>
      <w:r>
        <w:rPr>
          <w:color w:val="222222"/>
          <w:lang w:val="en-GB"/>
        </w:rPr>
        <w:t xml:space="preserve"> that are</w:t>
      </w:r>
      <w:r w:rsidR="00E20895">
        <w:rPr>
          <w:color w:val="222222"/>
          <w:lang w:val="en-GB"/>
        </w:rPr>
        <w:t xml:space="preserve"> </w:t>
      </w:r>
      <w:proofErr w:type="gramStart"/>
      <w:r w:rsidR="00E20895">
        <w:rPr>
          <w:color w:val="222222"/>
          <w:lang w:val="en-GB"/>
        </w:rPr>
        <w:t xml:space="preserve">found </w:t>
      </w:r>
      <w:r>
        <w:rPr>
          <w:color w:val="222222"/>
          <w:lang w:val="en-GB"/>
        </w:rPr>
        <w:t xml:space="preserve"> deeper</w:t>
      </w:r>
      <w:proofErr w:type="gramEnd"/>
      <w:r>
        <w:rPr>
          <w:color w:val="222222"/>
          <w:lang w:val="en-GB"/>
        </w:rPr>
        <w:t xml:space="preserve"> into the sea</w:t>
      </w:r>
      <w:r w:rsidRPr="00E86A1B">
        <w:rPr>
          <w:color w:val="222222"/>
          <w:lang w:val="en-GB"/>
        </w:rPr>
        <w:t>?</w:t>
      </w:r>
    </w:p>
    <w:p w:rsidR="00E86A1B" w:rsidRDefault="00E86A1B" w:rsidP="002C095C">
      <w:pPr>
        <w:rPr>
          <w:color w:val="222222"/>
          <w:lang w:val="en-GB"/>
        </w:rPr>
      </w:pPr>
    </w:p>
    <w:p w:rsidR="00E20895" w:rsidRPr="00E20895" w:rsidRDefault="00E86A1B" w:rsidP="001F28F5">
      <w:pPr>
        <w:rPr>
          <w:color w:val="222222"/>
          <w:lang w:val="en-GB"/>
        </w:rPr>
      </w:pPr>
      <w:r w:rsidRPr="00E86A1B">
        <w:rPr>
          <w:color w:val="222222"/>
          <w:lang w:val="en-GB"/>
        </w:rPr>
        <w:t xml:space="preserve">Describe the </w:t>
      </w:r>
      <w:r>
        <w:rPr>
          <w:color w:val="222222"/>
          <w:lang w:val="en-GB"/>
        </w:rPr>
        <w:t xml:space="preserve">light </w:t>
      </w:r>
      <w:r w:rsidRPr="00E86A1B">
        <w:rPr>
          <w:color w:val="222222"/>
          <w:lang w:val="en-GB"/>
        </w:rPr>
        <w:t xml:space="preserve">conditions of the ocean </w:t>
      </w:r>
      <w:r>
        <w:rPr>
          <w:color w:val="222222"/>
          <w:lang w:val="en-GB"/>
        </w:rPr>
        <w:t xml:space="preserve">and how </w:t>
      </w:r>
      <w:r w:rsidR="00E20895">
        <w:rPr>
          <w:color w:val="222222"/>
          <w:lang w:val="en-GB"/>
        </w:rPr>
        <w:t>light extinction o</w:t>
      </w:r>
      <w:r w:rsidR="00E20895">
        <w:rPr>
          <w:lang w:val="en-GB"/>
        </w:rPr>
        <w:t>ccurs.</w:t>
      </w:r>
    </w:p>
    <w:p w:rsidR="006E09F6" w:rsidRDefault="006E09F6" w:rsidP="001F28F5">
      <w:pPr>
        <w:rPr>
          <w:b/>
        </w:rPr>
      </w:pPr>
    </w:p>
    <w:p w:rsidR="006E09F6" w:rsidRDefault="006E09F6" w:rsidP="001F28F5">
      <w:pPr>
        <w:rPr>
          <w:b/>
        </w:rPr>
      </w:pPr>
    </w:p>
    <w:p w:rsidR="00E5721B" w:rsidRPr="006E09F6" w:rsidRDefault="00E5721B" w:rsidP="001F28F5">
      <w:pPr>
        <w:rPr>
          <w:b/>
        </w:rPr>
      </w:pPr>
      <w:r w:rsidRPr="006E09F6">
        <w:rPr>
          <w:b/>
        </w:rPr>
        <w:t>Oppgave 5</w:t>
      </w:r>
    </w:p>
    <w:p w:rsidR="001B2C70" w:rsidRDefault="00CF01BC" w:rsidP="001B2C70">
      <w:pPr>
        <w:rPr>
          <w:i/>
        </w:rPr>
      </w:pPr>
      <w:r>
        <w:rPr>
          <w:i/>
        </w:rPr>
        <w:t>Bokmål</w:t>
      </w:r>
    </w:p>
    <w:p w:rsidR="001B2C70" w:rsidRDefault="001B2C70" w:rsidP="001B2C70">
      <w:pPr>
        <w:rPr>
          <w:i/>
        </w:rPr>
      </w:pPr>
      <w:r>
        <w:t>a) Definer begrepet altruisme!</w:t>
      </w:r>
    </w:p>
    <w:p w:rsidR="001B2C70" w:rsidRPr="001B2C70" w:rsidRDefault="001B2C70" w:rsidP="001B2C70">
      <w:pPr>
        <w:rPr>
          <w:i/>
        </w:rPr>
      </w:pPr>
      <w:r>
        <w:t>b) Hvordan kan en tilsynelatende altruistisk atferd forklares evolusjonært?</w:t>
      </w:r>
    </w:p>
    <w:p w:rsidR="002C095C" w:rsidRDefault="002C095C" w:rsidP="00CA0AFF">
      <w:pPr>
        <w:rPr>
          <w:i/>
        </w:rPr>
      </w:pPr>
    </w:p>
    <w:p w:rsidR="001B2C70" w:rsidRDefault="00FC08E1" w:rsidP="001B2C70">
      <w:pPr>
        <w:rPr>
          <w:i/>
        </w:rPr>
      </w:pPr>
      <w:r w:rsidRPr="002C095C">
        <w:rPr>
          <w:i/>
        </w:rPr>
        <w:t>Nynorsk</w:t>
      </w:r>
    </w:p>
    <w:p w:rsidR="001B2C70" w:rsidRDefault="001B2C70" w:rsidP="001B2C70">
      <w:pPr>
        <w:rPr>
          <w:i/>
        </w:rPr>
      </w:pPr>
      <w:r>
        <w:t>a) Definer omgrepet altruisme!</w:t>
      </w:r>
    </w:p>
    <w:p w:rsidR="001B2C70" w:rsidRPr="001B2C70" w:rsidRDefault="001B2C70" w:rsidP="001B2C70">
      <w:pPr>
        <w:rPr>
          <w:i/>
        </w:rPr>
      </w:pPr>
      <w:r>
        <w:t xml:space="preserve">b) </w:t>
      </w:r>
      <w:proofErr w:type="spellStart"/>
      <w:r>
        <w:t>Korleis</w:t>
      </w:r>
      <w:proofErr w:type="spellEnd"/>
      <w:r>
        <w:t xml:space="preserve"> kan ei </w:t>
      </w:r>
      <w:proofErr w:type="spellStart"/>
      <w:r>
        <w:t>åtferd</w:t>
      </w:r>
      <w:proofErr w:type="spellEnd"/>
      <w:r>
        <w:t xml:space="preserve"> som ser altruistisk ut, forklares evolusjonært?</w:t>
      </w:r>
    </w:p>
    <w:p w:rsidR="00FC08E1" w:rsidRPr="00C52333" w:rsidRDefault="00FC08E1" w:rsidP="00CA0AFF">
      <w:pPr>
        <w:rPr>
          <w:i/>
        </w:rPr>
      </w:pPr>
    </w:p>
    <w:p w:rsidR="001B2C70" w:rsidRPr="00E20895" w:rsidRDefault="00FC08E1" w:rsidP="001B2C70">
      <w:pPr>
        <w:rPr>
          <w:i/>
          <w:lang w:val="en-US"/>
        </w:rPr>
      </w:pPr>
      <w:r w:rsidRPr="00E20895">
        <w:rPr>
          <w:i/>
          <w:lang w:val="en-US"/>
        </w:rPr>
        <w:t>English</w:t>
      </w:r>
    </w:p>
    <w:p w:rsidR="001B2C70" w:rsidRPr="00E20895" w:rsidRDefault="001B2C70" w:rsidP="001B2C70">
      <w:pPr>
        <w:rPr>
          <w:i/>
          <w:lang w:val="en-US"/>
        </w:rPr>
      </w:pPr>
      <w:r w:rsidRPr="001B2C70">
        <w:rPr>
          <w:lang w:val="en-GB"/>
        </w:rPr>
        <w:t>a)</w:t>
      </w:r>
      <w:r w:rsidRPr="001B2C70">
        <w:rPr>
          <w:sz w:val="14"/>
          <w:szCs w:val="14"/>
          <w:lang w:val="en-GB"/>
        </w:rPr>
        <w:t xml:space="preserve">      </w:t>
      </w:r>
      <w:r w:rsidRPr="001B2C70">
        <w:rPr>
          <w:lang w:val="en-GB"/>
        </w:rPr>
        <w:t>Define altruism!</w:t>
      </w:r>
    </w:p>
    <w:p w:rsidR="001B2C70" w:rsidRPr="001B2C70" w:rsidRDefault="001B2C70" w:rsidP="001B2C70">
      <w:pPr>
        <w:rPr>
          <w:i/>
          <w:lang w:val="en-GB"/>
        </w:rPr>
      </w:pPr>
      <w:r>
        <w:rPr>
          <w:lang w:val="en-GB"/>
        </w:rPr>
        <w:t>b)</w:t>
      </w:r>
      <w:r>
        <w:rPr>
          <w:sz w:val="14"/>
          <w:szCs w:val="14"/>
          <w:lang w:val="en-GB"/>
        </w:rPr>
        <w:t xml:space="preserve">      </w:t>
      </w:r>
      <w:r>
        <w:rPr>
          <w:lang w:val="en-GB"/>
        </w:rPr>
        <w:t>How can a seemingly altruistic behaviour be explained evolutionary?</w:t>
      </w:r>
    </w:p>
    <w:p w:rsidR="00DF3CC6" w:rsidRPr="001B2C70" w:rsidRDefault="00DF3CC6" w:rsidP="001F28F5">
      <w:pPr>
        <w:rPr>
          <w:b/>
          <w:lang w:val="en-GB"/>
        </w:rPr>
      </w:pPr>
    </w:p>
    <w:p w:rsidR="00BA7A2F" w:rsidRPr="001B2C70" w:rsidRDefault="00BA7A2F" w:rsidP="001F28F5">
      <w:pPr>
        <w:rPr>
          <w:b/>
          <w:lang w:val="en-GB"/>
        </w:rPr>
      </w:pPr>
    </w:p>
    <w:p w:rsidR="00BA7A2F" w:rsidRPr="001B2C70" w:rsidRDefault="00BA7A2F" w:rsidP="001F28F5">
      <w:pPr>
        <w:rPr>
          <w:b/>
          <w:lang w:val="en-GB"/>
        </w:rPr>
      </w:pPr>
    </w:p>
    <w:p w:rsidR="00E5721B" w:rsidRPr="00EB1E14" w:rsidRDefault="00E5721B" w:rsidP="001F28F5">
      <w:pPr>
        <w:rPr>
          <w:b/>
        </w:rPr>
      </w:pPr>
      <w:r w:rsidRPr="00EB1E14">
        <w:rPr>
          <w:b/>
        </w:rPr>
        <w:lastRenderedPageBreak/>
        <w:t>Oppgave 6</w:t>
      </w:r>
    </w:p>
    <w:p w:rsidR="00E5721B" w:rsidRPr="00EB1E14" w:rsidRDefault="00DF3CC6" w:rsidP="001F28F5">
      <w:pPr>
        <w:rPr>
          <w:i/>
        </w:rPr>
      </w:pPr>
      <w:r>
        <w:rPr>
          <w:i/>
        </w:rPr>
        <w:t>Bokmål</w:t>
      </w:r>
    </w:p>
    <w:p w:rsidR="00E5721B" w:rsidRDefault="00230022" w:rsidP="001F28F5">
      <w:r>
        <w:t>Basert på prosjektarbeidet, beskriv minst fem fors</w:t>
      </w:r>
      <w:r w:rsidR="00A606D8">
        <w:t>k</w:t>
      </w:r>
      <w:r>
        <w:t>jellige effekter som global oppvarming kan ha.</w:t>
      </w:r>
    </w:p>
    <w:p w:rsidR="00E5721B" w:rsidRDefault="00E5721B" w:rsidP="001F28F5"/>
    <w:p w:rsidR="00FC08E1" w:rsidRPr="000143B4" w:rsidRDefault="00FC08E1" w:rsidP="001F28F5">
      <w:pPr>
        <w:rPr>
          <w:i/>
        </w:rPr>
      </w:pPr>
      <w:r w:rsidRPr="000143B4">
        <w:rPr>
          <w:i/>
        </w:rPr>
        <w:t>Nynorsk</w:t>
      </w:r>
    </w:p>
    <w:p w:rsidR="00A606D8" w:rsidRPr="00A606D8" w:rsidRDefault="00A606D8" w:rsidP="00A606D8">
      <w:r>
        <w:t xml:space="preserve">Basert på </w:t>
      </w:r>
      <w:r w:rsidRPr="00A606D8">
        <w:t xml:space="preserve">prosjektarbeidet, skildre minst fem ulike </w:t>
      </w:r>
      <w:proofErr w:type="spellStart"/>
      <w:r w:rsidRPr="00A606D8">
        <w:t>effektar</w:t>
      </w:r>
      <w:proofErr w:type="spellEnd"/>
      <w:r w:rsidRPr="00A606D8">
        <w:t xml:space="preserve"> som global oppvarming kan ha.</w:t>
      </w:r>
    </w:p>
    <w:p w:rsidR="00A606D8" w:rsidRDefault="00A606D8" w:rsidP="001F28F5">
      <w:pPr>
        <w:rPr>
          <w:i/>
        </w:rPr>
      </w:pPr>
    </w:p>
    <w:p w:rsidR="00E5721B" w:rsidRPr="00461193" w:rsidRDefault="00FC08E1" w:rsidP="001F28F5">
      <w:pPr>
        <w:rPr>
          <w:i/>
          <w:lang w:val="en-GB"/>
        </w:rPr>
      </w:pPr>
      <w:r>
        <w:rPr>
          <w:i/>
          <w:lang w:val="en-GB"/>
        </w:rPr>
        <w:t>English</w:t>
      </w:r>
    </w:p>
    <w:p w:rsidR="00461193" w:rsidRPr="00461193" w:rsidRDefault="00230022" w:rsidP="00230022">
      <w:pPr>
        <w:rPr>
          <w:lang w:val="en-GB"/>
        </w:rPr>
      </w:pPr>
      <w:r>
        <w:rPr>
          <w:lang w:val="en-GB"/>
        </w:rPr>
        <w:t xml:space="preserve">Based on the project work, describe at least five different effects that a global warming </w:t>
      </w:r>
      <w:r w:rsidR="00E20895" w:rsidRPr="006E09F6">
        <w:rPr>
          <w:lang w:val="en-GB"/>
        </w:rPr>
        <w:t>can</w:t>
      </w:r>
      <w:r w:rsidR="00E20895">
        <w:rPr>
          <w:lang w:val="en-GB"/>
        </w:rPr>
        <w:t xml:space="preserve"> </w:t>
      </w:r>
      <w:r>
        <w:rPr>
          <w:lang w:val="en-GB"/>
        </w:rPr>
        <w:t>have.</w:t>
      </w:r>
    </w:p>
    <w:p w:rsidR="00E5721B" w:rsidRPr="00230022" w:rsidRDefault="00E5721B" w:rsidP="00230022">
      <w:pPr>
        <w:rPr>
          <w:lang w:val="en-GB"/>
        </w:rPr>
      </w:pPr>
    </w:p>
    <w:p w:rsidR="00230022" w:rsidRPr="00230022" w:rsidRDefault="00230022" w:rsidP="001F28F5">
      <w:pPr>
        <w:spacing w:line="360" w:lineRule="auto"/>
        <w:rPr>
          <w:lang w:val="en-GB"/>
        </w:rPr>
      </w:pPr>
    </w:p>
    <w:sectPr w:rsidR="00230022" w:rsidRPr="00230022" w:rsidSect="001451E6">
      <w:headerReference w:type="default" r:id="rId10"/>
      <w:footerReference w:type="default" r:id="rId11"/>
      <w:footerReference w:type="first" r:id="rId12"/>
      <w:pgSz w:w="11907" w:h="16840" w:code="9"/>
      <w:pgMar w:top="624" w:right="851" w:bottom="1474" w:left="1247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2F" w:rsidRDefault="009D142F">
      <w:r>
        <w:separator/>
      </w:r>
    </w:p>
  </w:endnote>
  <w:endnote w:type="continuationSeparator" w:id="0">
    <w:p w:rsidR="009D142F" w:rsidRDefault="009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E1" w:rsidRDefault="00FC08E1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sz w:val="16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9F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LOWER </w:instrText>
    </w:r>
    <w:r>
      <w:rPr>
        <w:rStyle w:val="PageNumber"/>
      </w:rPr>
      <w:fldChar w:fldCharType="separate"/>
    </w:r>
    <w:r w:rsidR="006E09F6">
      <w:rPr>
        <w:rStyle w:val="PageNumber"/>
      </w:rPr>
      <w:t>3</w:t>
    </w:r>
    <w:r>
      <w:rPr>
        <w:rStyle w:val="PageNumber"/>
      </w:rPr>
      <w:fldChar w:fldCharType="end"/>
    </w:r>
  </w:p>
  <w:p w:rsidR="00FC08E1" w:rsidRDefault="00FC08E1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FILENAME \* HEX\p \* LOWER </w:instrText>
    </w:r>
    <w:r>
      <w:rPr>
        <w:rStyle w:val="PageNumber"/>
      </w:rPr>
      <w:fldChar w:fldCharType="separate"/>
    </w:r>
    <w:r>
      <w:rPr>
        <w:rStyle w:val="PageNumber"/>
      </w:rPr>
      <w:t>7d9</w:t>
    </w:r>
    <w:r>
      <w:rPr>
        <w:rStyle w:val="PageNumber"/>
      </w:rPr>
      <w:fldChar w:fldCharType="end"/>
    </w:r>
  </w:p>
  <w:p w:rsidR="00FC08E1" w:rsidRDefault="00FC08E1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E1" w:rsidRDefault="00FC08E1">
    <w:pPr>
      <w:pStyle w:val="Footer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:rsidR="00FC08E1" w:rsidRDefault="00FC08E1">
    <w:pPr>
      <w:pStyle w:val="Footer"/>
      <w:rPr>
        <w:sz w:val="20"/>
      </w:rPr>
    </w:pPr>
    <w:r>
      <w:rPr>
        <w:sz w:val="20"/>
      </w:rPr>
      <w:t xml:space="preserve">Merk! Studentene må primært gjøre seg kjent med sensur ved å oppsøke sensuroppslagene. Evt. telefoner om </w:t>
    </w:r>
  </w:p>
  <w:p w:rsidR="00FC08E1" w:rsidRDefault="00FC08E1">
    <w:pPr>
      <w:pStyle w:val="Footer"/>
      <w:rPr>
        <w:sz w:val="20"/>
      </w:rPr>
    </w:pPr>
    <w:r>
      <w:rPr>
        <w:sz w:val="20"/>
      </w:rPr>
      <w:t>sensur må rettes til instituttet eller sensurtelefonene. Eksamenskontoret vil ikke kunne svare på slike telefoner.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2F" w:rsidRDefault="009D142F">
      <w:r>
        <w:separator/>
      </w:r>
    </w:p>
  </w:footnote>
  <w:footnote w:type="continuationSeparator" w:id="0">
    <w:p w:rsidR="009D142F" w:rsidRDefault="009D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E1" w:rsidRDefault="00FC08E1">
    <w:pPr>
      <w:pStyle w:val="Header"/>
      <w:spacing w:line="240" w:lineRule="exact"/>
    </w:pPr>
    <w:r>
      <w:t xml:space="preserve"> </w:t>
    </w:r>
  </w:p>
  <w:p w:rsidR="00FC08E1" w:rsidRDefault="00FC08E1">
    <w:pPr>
      <w:pStyle w:val="Header"/>
      <w:spacing w:line="240" w:lineRule="exact"/>
    </w:pPr>
    <w:r>
      <w:t xml:space="preserve"> </w:t>
    </w:r>
  </w:p>
  <w:p w:rsidR="00FC08E1" w:rsidRDefault="00FC08E1">
    <w:pPr>
      <w:pStyle w:val="Header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661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36CC6"/>
    <w:multiLevelType w:val="hybridMultilevel"/>
    <w:tmpl w:val="0B28471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527"/>
    <w:multiLevelType w:val="hybridMultilevel"/>
    <w:tmpl w:val="042C4A4E"/>
    <w:lvl w:ilvl="0" w:tplc="58762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E5419"/>
    <w:multiLevelType w:val="hybridMultilevel"/>
    <w:tmpl w:val="0B28471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221"/>
    <w:multiLevelType w:val="hybridMultilevel"/>
    <w:tmpl w:val="EFC601A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D108C"/>
    <w:multiLevelType w:val="hybridMultilevel"/>
    <w:tmpl w:val="AAE8F71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92571"/>
    <w:multiLevelType w:val="hybridMultilevel"/>
    <w:tmpl w:val="4C723F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7F4E"/>
    <w:multiLevelType w:val="hybridMultilevel"/>
    <w:tmpl w:val="0B28471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CAF"/>
    <w:multiLevelType w:val="hybridMultilevel"/>
    <w:tmpl w:val="EE5273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83107"/>
    <w:multiLevelType w:val="hybridMultilevel"/>
    <w:tmpl w:val="380EF6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0621"/>
    <w:multiLevelType w:val="hybridMultilevel"/>
    <w:tmpl w:val="93A8055C"/>
    <w:lvl w:ilvl="0" w:tplc="75C0A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1916"/>
    <w:multiLevelType w:val="hybridMultilevel"/>
    <w:tmpl w:val="47307EF4"/>
    <w:lvl w:ilvl="0" w:tplc="0414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81C3A"/>
    <w:multiLevelType w:val="hybridMultilevel"/>
    <w:tmpl w:val="69545C3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6AEB"/>
    <w:multiLevelType w:val="hybridMultilevel"/>
    <w:tmpl w:val="380EF6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3635E"/>
    <w:multiLevelType w:val="hybridMultilevel"/>
    <w:tmpl w:val="6FFA5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8340C"/>
    <w:multiLevelType w:val="hybridMultilevel"/>
    <w:tmpl w:val="D28605D2"/>
    <w:lvl w:ilvl="0" w:tplc="58762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B6537"/>
    <w:multiLevelType w:val="hybridMultilevel"/>
    <w:tmpl w:val="69545C3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EA6"/>
    <w:multiLevelType w:val="hybridMultilevel"/>
    <w:tmpl w:val="69545C3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B3883"/>
    <w:multiLevelType w:val="hybridMultilevel"/>
    <w:tmpl w:val="62A4B2BE"/>
    <w:lvl w:ilvl="0" w:tplc="75C0A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5"/>
  </w:num>
  <w:num w:numId="5">
    <w:abstractNumId w:val="2"/>
  </w:num>
  <w:num w:numId="6">
    <w:abstractNumId w:val="6"/>
  </w:num>
  <w:num w:numId="7">
    <w:abstractNumId w:val="14"/>
  </w:num>
  <w:num w:numId="8">
    <w:abstractNumId w:val="18"/>
  </w:num>
  <w:num w:numId="9">
    <w:abstractNumId w:val="10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2"/>
    <w:rsid w:val="000143B4"/>
    <w:rsid w:val="000200A5"/>
    <w:rsid w:val="00022091"/>
    <w:rsid w:val="00071EB3"/>
    <w:rsid w:val="000C3239"/>
    <w:rsid w:val="00136A1F"/>
    <w:rsid w:val="001451E6"/>
    <w:rsid w:val="00163FFE"/>
    <w:rsid w:val="001A286D"/>
    <w:rsid w:val="001B2C70"/>
    <w:rsid w:val="001C08A6"/>
    <w:rsid w:val="001D605E"/>
    <w:rsid w:val="001F28F5"/>
    <w:rsid w:val="001F7DC1"/>
    <w:rsid w:val="00224C50"/>
    <w:rsid w:val="00230022"/>
    <w:rsid w:val="0024260D"/>
    <w:rsid w:val="002C095C"/>
    <w:rsid w:val="002D0961"/>
    <w:rsid w:val="00324B2B"/>
    <w:rsid w:val="003529F9"/>
    <w:rsid w:val="00421535"/>
    <w:rsid w:val="00451879"/>
    <w:rsid w:val="00461193"/>
    <w:rsid w:val="004D4266"/>
    <w:rsid w:val="005A7F12"/>
    <w:rsid w:val="005B1AD5"/>
    <w:rsid w:val="005E366E"/>
    <w:rsid w:val="0060427A"/>
    <w:rsid w:val="006E09F6"/>
    <w:rsid w:val="00734E7F"/>
    <w:rsid w:val="00784A5E"/>
    <w:rsid w:val="007A731B"/>
    <w:rsid w:val="007B480A"/>
    <w:rsid w:val="007C7C38"/>
    <w:rsid w:val="007D0E5A"/>
    <w:rsid w:val="008A5B72"/>
    <w:rsid w:val="009068AF"/>
    <w:rsid w:val="009D142F"/>
    <w:rsid w:val="00A003EB"/>
    <w:rsid w:val="00A028D3"/>
    <w:rsid w:val="00A134DC"/>
    <w:rsid w:val="00A35B42"/>
    <w:rsid w:val="00A606D8"/>
    <w:rsid w:val="00A81DF7"/>
    <w:rsid w:val="00A944E4"/>
    <w:rsid w:val="00B109A5"/>
    <w:rsid w:val="00B62575"/>
    <w:rsid w:val="00BA7A2F"/>
    <w:rsid w:val="00BF0D83"/>
    <w:rsid w:val="00C17718"/>
    <w:rsid w:val="00C37392"/>
    <w:rsid w:val="00C52333"/>
    <w:rsid w:val="00C70FF0"/>
    <w:rsid w:val="00CA0AFF"/>
    <w:rsid w:val="00CD59D3"/>
    <w:rsid w:val="00CF01BC"/>
    <w:rsid w:val="00D42E62"/>
    <w:rsid w:val="00D66BCE"/>
    <w:rsid w:val="00DB432E"/>
    <w:rsid w:val="00DD263F"/>
    <w:rsid w:val="00DE0708"/>
    <w:rsid w:val="00DF3CC6"/>
    <w:rsid w:val="00E16C51"/>
    <w:rsid w:val="00E20895"/>
    <w:rsid w:val="00E243DB"/>
    <w:rsid w:val="00E5721B"/>
    <w:rsid w:val="00E664D2"/>
    <w:rsid w:val="00E86A1B"/>
    <w:rsid w:val="00EA37A2"/>
    <w:rsid w:val="00EB1E14"/>
    <w:rsid w:val="00EB4AC9"/>
    <w:rsid w:val="00ED2BEE"/>
    <w:rsid w:val="00F512C5"/>
    <w:rsid w:val="00F87A71"/>
    <w:rsid w:val="00F94F0A"/>
    <w:rsid w:val="00FC08E1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1E6"/>
    <w:rPr>
      <w:sz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1451E6"/>
    <w:pPr>
      <w:keepNext/>
      <w:spacing w:before="240" w:after="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451E6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451E6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70FF0"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link w:val="Heading2"/>
    <w:semiHidden/>
    <w:locked/>
    <w:rsid w:val="00C70FF0"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link w:val="Heading3"/>
    <w:semiHidden/>
    <w:locked/>
    <w:rsid w:val="00C70FF0"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Header">
    <w:name w:val="header"/>
    <w:basedOn w:val="Normal"/>
    <w:link w:val="HeaderChar"/>
    <w:rsid w:val="001451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C70FF0"/>
    <w:rPr>
      <w:rFonts w:cs="Times New Roman"/>
      <w:sz w:val="20"/>
      <w:szCs w:val="20"/>
      <w:lang w:val="nb-NO" w:eastAsia="nb-NO"/>
    </w:rPr>
  </w:style>
  <w:style w:type="paragraph" w:styleId="Footer">
    <w:name w:val="footer"/>
    <w:basedOn w:val="Normal"/>
    <w:link w:val="FooterChar"/>
    <w:rsid w:val="001451E6"/>
    <w:pPr>
      <w:tabs>
        <w:tab w:val="center" w:pos="4536"/>
        <w:tab w:val="right" w:pos="9072"/>
      </w:tabs>
    </w:pPr>
    <w:rPr>
      <w:noProof/>
    </w:rPr>
  </w:style>
  <w:style w:type="character" w:customStyle="1" w:styleId="FooterChar">
    <w:name w:val="Footer Char"/>
    <w:link w:val="Footer"/>
    <w:semiHidden/>
    <w:locked/>
    <w:rsid w:val="00C70FF0"/>
    <w:rPr>
      <w:rFonts w:cs="Times New Roman"/>
      <w:sz w:val="20"/>
      <w:szCs w:val="20"/>
      <w:lang w:val="nb-NO" w:eastAsia="nb-NO"/>
    </w:rPr>
  </w:style>
  <w:style w:type="character" w:styleId="PageNumber">
    <w:name w:val="page number"/>
    <w:rsid w:val="001451E6"/>
    <w:rPr>
      <w:rFonts w:ascii="Times New Roman" w:hAnsi="Times New Roman" w:cs="Times New Roman"/>
      <w:sz w:val="16"/>
    </w:rPr>
  </w:style>
  <w:style w:type="paragraph" w:customStyle="1" w:styleId="Hengendeinnrykk">
    <w:name w:val="Hengende innrykk"/>
    <w:basedOn w:val="Normal"/>
    <w:next w:val="Normal"/>
    <w:rsid w:val="001451E6"/>
    <w:pPr>
      <w:ind w:left="709" w:hanging="709"/>
    </w:pPr>
  </w:style>
  <w:style w:type="paragraph" w:customStyle="1" w:styleId="Hode">
    <w:name w:val="Hode"/>
    <w:rsid w:val="001451E6"/>
    <w:rPr>
      <w:noProof/>
      <w:sz w:val="22"/>
      <w:lang w:val="nb-NO" w:eastAsia="nb-NO"/>
    </w:rPr>
  </w:style>
  <w:style w:type="paragraph" w:customStyle="1" w:styleId="Innrykk">
    <w:name w:val="Innrykk"/>
    <w:basedOn w:val="Normal"/>
    <w:next w:val="Normal"/>
    <w:rsid w:val="001451E6"/>
    <w:pPr>
      <w:ind w:left="357"/>
    </w:pPr>
  </w:style>
  <w:style w:type="paragraph" w:styleId="FootnoteText">
    <w:name w:val="footnote text"/>
    <w:basedOn w:val="Normal"/>
    <w:link w:val="FootnoteTextChar"/>
    <w:semiHidden/>
    <w:rsid w:val="001451E6"/>
    <w:rPr>
      <w:sz w:val="20"/>
    </w:rPr>
  </w:style>
  <w:style w:type="character" w:customStyle="1" w:styleId="FootnoteTextChar">
    <w:name w:val="Footnote Text Char"/>
    <w:link w:val="FootnoteText"/>
    <w:semiHidden/>
    <w:locked/>
    <w:rsid w:val="00C70FF0"/>
    <w:rPr>
      <w:rFonts w:cs="Times New Roman"/>
      <w:sz w:val="20"/>
      <w:szCs w:val="20"/>
      <w:lang w:val="nb-NO" w:eastAsia="nb-NO"/>
    </w:rPr>
  </w:style>
  <w:style w:type="character" w:styleId="FootnoteReference">
    <w:name w:val="footnote reference"/>
    <w:semiHidden/>
    <w:rsid w:val="001451E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B6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62575"/>
    <w:rPr>
      <w:rFonts w:ascii="Tahoma" w:hAnsi="Tahoma" w:cs="Tahoma"/>
      <w:sz w:val="16"/>
      <w:szCs w:val="16"/>
      <w:lang w:val="nb-NO" w:eastAsia="nb-NO"/>
    </w:rPr>
  </w:style>
  <w:style w:type="character" w:customStyle="1" w:styleId="MediumGrid11">
    <w:name w:val="Medium Grid 11"/>
    <w:semiHidden/>
    <w:rsid w:val="00B62575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9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2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8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0895"/>
    <w:rPr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E2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0895"/>
    <w:rPr>
      <w:b/>
      <w:bCs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1E6"/>
    <w:rPr>
      <w:sz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1451E6"/>
    <w:pPr>
      <w:keepNext/>
      <w:spacing w:before="240" w:after="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451E6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451E6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70FF0"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link w:val="Heading2"/>
    <w:semiHidden/>
    <w:locked/>
    <w:rsid w:val="00C70FF0"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link w:val="Heading3"/>
    <w:semiHidden/>
    <w:locked/>
    <w:rsid w:val="00C70FF0"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Header">
    <w:name w:val="header"/>
    <w:basedOn w:val="Normal"/>
    <w:link w:val="HeaderChar"/>
    <w:rsid w:val="001451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C70FF0"/>
    <w:rPr>
      <w:rFonts w:cs="Times New Roman"/>
      <w:sz w:val="20"/>
      <w:szCs w:val="20"/>
      <w:lang w:val="nb-NO" w:eastAsia="nb-NO"/>
    </w:rPr>
  </w:style>
  <w:style w:type="paragraph" w:styleId="Footer">
    <w:name w:val="footer"/>
    <w:basedOn w:val="Normal"/>
    <w:link w:val="FooterChar"/>
    <w:rsid w:val="001451E6"/>
    <w:pPr>
      <w:tabs>
        <w:tab w:val="center" w:pos="4536"/>
        <w:tab w:val="right" w:pos="9072"/>
      </w:tabs>
    </w:pPr>
    <w:rPr>
      <w:noProof/>
    </w:rPr>
  </w:style>
  <w:style w:type="character" w:customStyle="1" w:styleId="FooterChar">
    <w:name w:val="Footer Char"/>
    <w:link w:val="Footer"/>
    <w:semiHidden/>
    <w:locked/>
    <w:rsid w:val="00C70FF0"/>
    <w:rPr>
      <w:rFonts w:cs="Times New Roman"/>
      <w:sz w:val="20"/>
      <w:szCs w:val="20"/>
      <w:lang w:val="nb-NO" w:eastAsia="nb-NO"/>
    </w:rPr>
  </w:style>
  <w:style w:type="character" w:styleId="PageNumber">
    <w:name w:val="page number"/>
    <w:rsid w:val="001451E6"/>
    <w:rPr>
      <w:rFonts w:ascii="Times New Roman" w:hAnsi="Times New Roman" w:cs="Times New Roman"/>
      <w:sz w:val="16"/>
    </w:rPr>
  </w:style>
  <w:style w:type="paragraph" w:customStyle="1" w:styleId="Hengendeinnrykk">
    <w:name w:val="Hengende innrykk"/>
    <w:basedOn w:val="Normal"/>
    <w:next w:val="Normal"/>
    <w:rsid w:val="001451E6"/>
    <w:pPr>
      <w:ind w:left="709" w:hanging="709"/>
    </w:pPr>
  </w:style>
  <w:style w:type="paragraph" w:customStyle="1" w:styleId="Hode">
    <w:name w:val="Hode"/>
    <w:rsid w:val="001451E6"/>
    <w:rPr>
      <w:noProof/>
      <w:sz w:val="22"/>
      <w:lang w:val="nb-NO" w:eastAsia="nb-NO"/>
    </w:rPr>
  </w:style>
  <w:style w:type="paragraph" w:customStyle="1" w:styleId="Innrykk">
    <w:name w:val="Innrykk"/>
    <w:basedOn w:val="Normal"/>
    <w:next w:val="Normal"/>
    <w:rsid w:val="001451E6"/>
    <w:pPr>
      <w:ind w:left="357"/>
    </w:pPr>
  </w:style>
  <w:style w:type="paragraph" w:styleId="FootnoteText">
    <w:name w:val="footnote text"/>
    <w:basedOn w:val="Normal"/>
    <w:link w:val="FootnoteTextChar"/>
    <w:semiHidden/>
    <w:rsid w:val="001451E6"/>
    <w:rPr>
      <w:sz w:val="20"/>
    </w:rPr>
  </w:style>
  <w:style w:type="character" w:customStyle="1" w:styleId="FootnoteTextChar">
    <w:name w:val="Footnote Text Char"/>
    <w:link w:val="FootnoteText"/>
    <w:semiHidden/>
    <w:locked/>
    <w:rsid w:val="00C70FF0"/>
    <w:rPr>
      <w:rFonts w:cs="Times New Roman"/>
      <w:sz w:val="20"/>
      <w:szCs w:val="20"/>
      <w:lang w:val="nb-NO" w:eastAsia="nb-NO"/>
    </w:rPr>
  </w:style>
  <w:style w:type="character" w:styleId="FootnoteReference">
    <w:name w:val="footnote reference"/>
    <w:semiHidden/>
    <w:rsid w:val="001451E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B6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62575"/>
    <w:rPr>
      <w:rFonts w:ascii="Tahoma" w:hAnsi="Tahoma" w:cs="Tahoma"/>
      <w:sz w:val="16"/>
      <w:szCs w:val="16"/>
      <w:lang w:val="nb-NO" w:eastAsia="nb-NO"/>
    </w:rPr>
  </w:style>
  <w:style w:type="character" w:customStyle="1" w:styleId="MediumGrid11">
    <w:name w:val="Medium Grid 11"/>
    <w:semiHidden/>
    <w:rsid w:val="00B62575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9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2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8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0895"/>
    <w:rPr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E2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0895"/>
    <w:rPr>
      <w:b/>
      <w:bCs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6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3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8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9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130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2D64-5794-4772-9847-B62629F5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441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NTNU brevmal</vt:lpstr>
    </vt:vector>
  </TitlesOfParts>
  <Company>NTNU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 brevmal</dc:title>
  <dc:creator>Inger Johanne Løvmo</dc:creator>
  <cp:lastModifiedBy>Lars Söderström</cp:lastModifiedBy>
  <cp:revision>2</cp:revision>
  <cp:lastPrinted>2009-11-23T13:27:00Z</cp:lastPrinted>
  <dcterms:created xsi:type="dcterms:W3CDTF">2015-05-20T13:03:00Z</dcterms:created>
  <dcterms:modified xsi:type="dcterms:W3CDTF">2015-05-20T13:03:00Z</dcterms:modified>
</cp:coreProperties>
</file>