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5E567" w14:textId="77777777" w:rsidR="005B6751" w:rsidRPr="00F113CA" w:rsidRDefault="005B6751">
      <w:pPr>
        <w:pStyle w:val="FyllLinje"/>
        <w:rPr>
          <w:lang w:val="en-GB"/>
        </w:rPr>
      </w:pPr>
      <w:bookmarkStart w:id="0" w:name="_GoBack"/>
      <w:bookmarkEnd w:id="0"/>
    </w:p>
    <w:tbl>
      <w:tblPr>
        <w:tblW w:w="3436" w:type="dxa"/>
        <w:jc w:val="right"/>
        <w:tblInd w:w="-2340" w:type="dxa"/>
        <w:tblLook w:val="0000" w:firstRow="0" w:lastRow="0" w:firstColumn="0" w:lastColumn="0" w:noHBand="0" w:noVBand="0"/>
      </w:tblPr>
      <w:tblGrid>
        <w:gridCol w:w="3436"/>
      </w:tblGrid>
      <w:tr w:rsidR="005B6751" w14:paraId="0BC5E569" w14:textId="77777777">
        <w:trPr>
          <w:cantSplit/>
          <w:trHeight w:hRule="exact" w:val="454"/>
          <w:jc w:val="right"/>
        </w:trPr>
        <w:tc>
          <w:tcPr>
            <w:tcW w:w="3436" w:type="dxa"/>
            <w:noWrap/>
          </w:tcPr>
          <w:p w14:paraId="0BC5E568" w14:textId="77777777" w:rsidR="005B6751" w:rsidRPr="00F113CA" w:rsidRDefault="005B6751">
            <w:pPr>
              <w:pStyle w:val="Merknad"/>
              <w:rPr>
                <w:lang w:val="en-GB"/>
              </w:rPr>
            </w:pPr>
            <w:bookmarkStart w:id="1" w:name="Remark"/>
            <w:bookmarkEnd w:id="1"/>
          </w:p>
        </w:tc>
      </w:tr>
    </w:tbl>
    <w:p w14:paraId="0BC5E56A" w14:textId="77777777" w:rsidR="005B6751" w:rsidRPr="00F113CA" w:rsidRDefault="005B6751">
      <w:pPr>
        <w:pStyle w:val="Tilfelt"/>
        <w:rPr>
          <w:lang w:val="en-GB"/>
        </w:rPr>
        <w:sectPr w:rsidR="005B6751" w:rsidRPr="00F113CA">
          <w:headerReference w:type="default" r:id="rId12"/>
          <w:headerReference w:type="first" r:id="rId13"/>
          <w:footerReference w:type="first" r:id="rId14"/>
          <w:type w:val="continuous"/>
          <w:pgSz w:w="11906" w:h="16838" w:code="9"/>
          <w:pgMar w:top="1871" w:right="1049" w:bottom="2308" w:left="1049" w:header="567" w:footer="737" w:gutter="0"/>
          <w:cols w:space="708"/>
          <w:titlePg/>
          <w:docGrid w:linePitch="360"/>
        </w:sectPr>
      </w:pPr>
    </w:p>
    <w:p w14:paraId="0BC5E56B" w14:textId="77777777" w:rsidR="005B6751" w:rsidRDefault="009C4F03" w:rsidP="00657AFC">
      <w:pPr>
        <w:pStyle w:val="Heading1"/>
      </w:pPr>
      <w:bookmarkStart w:id="2" w:name="Organization"/>
      <w:bookmarkEnd w:id="2"/>
      <w:r>
        <w:lastRenderedPageBreak/>
        <w:t>PhD-program:</w:t>
      </w:r>
    </w:p>
    <w:p w14:paraId="0BC5E56C" w14:textId="77777777" w:rsidR="009C4F03" w:rsidRDefault="009C4F03" w:rsidP="00E12683">
      <w:pPr>
        <w:pStyle w:val="Heading1"/>
      </w:pPr>
      <w:r>
        <w:t>[PROGRAM CODE] [PROGRAM TITLE]</w:t>
      </w:r>
    </w:p>
    <w:p w14:paraId="0BC5E56D" w14:textId="77777777" w:rsidR="009C4F03" w:rsidRDefault="009C4F03" w:rsidP="00657AFC">
      <w:pPr>
        <w:pStyle w:val="Heading2"/>
      </w:pPr>
      <w:r>
        <w:t>Any collaborative faculty (s):</w:t>
      </w:r>
    </w:p>
    <w:p w14:paraId="0BC5E56E" w14:textId="77777777" w:rsidR="00F0086F" w:rsidRPr="00F0086F" w:rsidRDefault="00F0086F" w:rsidP="00F0086F">
      <w:pPr>
        <w:pStyle w:val="Tilfelt"/>
        <w:numPr>
          <w:ilvl w:val="0"/>
          <w:numId w:val="1"/>
        </w:numPr>
        <w:rPr>
          <w:rFonts w:ascii="Arial" w:hAnsi="Arial"/>
          <w:color w:val="808080"/>
          <w:sz w:val="18"/>
          <w:lang w:val="en-US"/>
        </w:rPr>
      </w:pPr>
      <w:r w:rsidRPr="00F0086F">
        <w:rPr>
          <w:rStyle w:val="hjelpetekst"/>
          <w:lang w:val="en-US"/>
        </w:rPr>
        <w:t>Include national (and international) PhD schools, e.g. PHET: National Research School in Nanotechnology for Microsystem (NanoNetwork); PHTELE: Research School of Computer and Information Security (COINS).</w:t>
      </w:r>
      <w:bookmarkStart w:id="3" w:name="To"/>
      <w:bookmarkEnd w:id="3"/>
    </w:p>
    <w:p w14:paraId="0BC5E56F" w14:textId="77777777" w:rsidR="009C4F03" w:rsidRDefault="00F0086F" w:rsidP="00F0086F">
      <w:pPr>
        <w:pStyle w:val="Tilfelt"/>
        <w:rPr>
          <w:lang w:val="en-GB"/>
        </w:rPr>
      </w:pPr>
      <w:r>
        <w:rPr>
          <w:lang w:val="en-GB"/>
        </w:rPr>
        <w:t xml:space="preserve"> </w:t>
      </w:r>
      <w:r w:rsidR="009C4F03">
        <w:rPr>
          <w:lang w:val="en-GB"/>
        </w:rPr>
        <w:t>[…]</w:t>
      </w:r>
    </w:p>
    <w:p w14:paraId="0BC5E570" w14:textId="77777777" w:rsidR="009C4F03" w:rsidRPr="00B61FE0" w:rsidRDefault="009C4F03" w:rsidP="00657AFC">
      <w:pPr>
        <w:pStyle w:val="Heading2"/>
      </w:pPr>
      <w:r>
        <w:t>Study program learning outcomes (educational objectives):</w:t>
      </w:r>
    </w:p>
    <w:p w14:paraId="0BC5E571" w14:textId="77777777" w:rsidR="005B6751" w:rsidRPr="00F06CC4" w:rsidRDefault="00F06CC4" w:rsidP="00F06CC4">
      <w:pPr>
        <w:pStyle w:val="Heading2"/>
        <w:numPr>
          <w:ilvl w:val="0"/>
          <w:numId w:val="2"/>
        </w:numPr>
        <w:tabs>
          <w:tab w:val="num" w:pos="720"/>
        </w:tabs>
        <w:ind w:left="720"/>
        <w:rPr>
          <w:rFonts w:ascii="Arial" w:hAnsi="Arial"/>
          <w:b w:val="0"/>
          <w:bCs w:val="0"/>
          <w:color w:val="808080"/>
          <w:sz w:val="18"/>
          <w:szCs w:val="20"/>
          <w:lang w:val="en-US" w:eastAsia="nb-NO"/>
        </w:rPr>
      </w:pPr>
      <w:bookmarkStart w:id="4" w:name="Address"/>
      <w:bookmarkEnd w:id="4"/>
      <w:r w:rsidRPr="00DB74EB">
        <w:rPr>
          <w:rFonts w:ascii="Arial" w:hAnsi="Arial"/>
          <w:b w:val="0"/>
          <w:bCs w:val="0"/>
          <w:color w:val="808080"/>
          <w:sz w:val="18"/>
          <w:szCs w:val="20"/>
          <w:lang w:val="en-US" w:eastAsia="nb-NO"/>
        </w:rPr>
        <w:t>Reproduced in its entirety (knowledge-</w:t>
      </w:r>
      <w:r w:rsidR="00F0086F">
        <w:rPr>
          <w:rFonts w:ascii="Arial" w:hAnsi="Arial"/>
          <w:b w:val="0"/>
          <w:bCs w:val="0"/>
          <w:color w:val="808080"/>
          <w:sz w:val="18"/>
          <w:szCs w:val="20"/>
          <w:lang w:val="en-US" w:eastAsia="nb-NO"/>
        </w:rPr>
        <w:t>skill</w:t>
      </w:r>
      <w:r w:rsidRPr="00DB74EB">
        <w:rPr>
          <w:rFonts w:ascii="Arial" w:hAnsi="Arial"/>
          <w:b w:val="0"/>
          <w:bCs w:val="0"/>
          <w:color w:val="808080"/>
          <w:sz w:val="18"/>
          <w:szCs w:val="20"/>
          <w:lang w:val="en-US" w:eastAsia="nb-NO"/>
        </w:rPr>
        <w:t xml:space="preserve">-general </w:t>
      </w:r>
      <w:r w:rsidR="00F0086F">
        <w:rPr>
          <w:rFonts w:ascii="Arial" w:hAnsi="Arial"/>
          <w:b w:val="0"/>
          <w:bCs w:val="0"/>
          <w:color w:val="808080"/>
          <w:sz w:val="18"/>
          <w:szCs w:val="20"/>
          <w:lang w:val="en-US" w:eastAsia="nb-NO"/>
        </w:rPr>
        <w:t>competence</w:t>
      </w:r>
      <w:r w:rsidRPr="00DB74EB">
        <w:rPr>
          <w:rFonts w:ascii="Arial" w:hAnsi="Arial"/>
          <w:b w:val="0"/>
          <w:bCs w:val="0"/>
          <w:color w:val="808080"/>
          <w:sz w:val="18"/>
          <w:szCs w:val="20"/>
          <w:lang w:val="en-US" w:eastAsia="nb-NO"/>
        </w:rPr>
        <w:t>)</w:t>
      </w:r>
      <w:r w:rsidR="00F0086F">
        <w:rPr>
          <w:rFonts w:ascii="Arial" w:hAnsi="Arial"/>
          <w:b w:val="0"/>
          <w:bCs w:val="0"/>
          <w:color w:val="808080"/>
          <w:sz w:val="18"/>
          <w:szCs w:val="20"/>
          <w:lang w:val="en-US" w:eastAsia="nb-NO"/>
        </w:rPr>
        <w:t>.</w:t>
      </w:r>
      <w:r>
        <w:rPr>
          <w:rFonts w:ascii="Arial" w:hAnsi="Arial"/>
          <w:b w:val="0"/>
          <w:bCs w:val="0"/>
          <w:color w:val="808080"/>
          <w:sz w:val="18"/>
          <w:szCs w:val="20"/>
          <w:lang w:val="en-US" w:eastAsia="nb-NO"/>
        </w:rPr>
        <w:t xml:space="preserve"> Check that the description provided on the web page is consistent with the study catalogue and what is to be reported (</w:t>
      </w:r>
      <w:r w:rsidR="00F0086F">
        <w:rPr>
          <w:rFonts w:ascii="Arial" w:hAnsi="Arial"/>
          <w:b w:val="0"/>
          <w:bCs w:val="0"/>
          <w:color w:val="808080"/>
          <w:sz w:val="18"/>
          <w:szCs w:val="20"/>
          <w:lang w:val="en-US" w:eastAsia="nb-NO"/>
        </w:rPr>
        <w:t>c</w:t>
      </w:r>
      <w:r>
        <w:rPr>
          <w:rFonts w:ascii="Arial" w:hAnsi="Arial"/>
          <w:b w:val="0"/>
          <w:bCs w:val="0"/>
          <w:color w:val="808080"/>
          <w:sz w:val="18"/>
          <w:szCs w:val="20"/>
          <w:lang w:val="en-US" w:eastAsia="nb-NO"/>
        </w:rPr>
        <w:t>opy-paste the respective texts):</w:t>
      </w:r>
    </w:p>
    <w:bookmarkStart w:id="5" w:name="Start"/>
    <w:bookmarkEnd w:id="5"/>
    <w:p w14:paraId="0BC5E572" w14:textId="77777777" w:rsidR="00F06CC4" w:rsidRPr="00F06CC4" w:rsidRDefault="00F06CC4" w:rsidP="00F06CC4">
      <w:pPr>
        <w:numPr>
          <w:ilvl w:val="1"/>
          <w:numId w:val="2"/>
        </w:numPr>
        <w:spacing w:after="0"/>
        <w:ind w:right="0"/>
        <w:rPr>
          <w:rStyle w:val="hjelpetekst"/>
          <w:lang w:val="en-US"/>
        </w:rPr>
      </w:pPr>
      <w:r>
        <w:rPr>
          <w:rStyle w:val="hjelpetekst"/>
          <w:lang w:val="en-US"/>
        </w:rPr>
        <w:fldChar w:fldCharType="begin"/>
      </w:r>
      <w:r>
        <w:rPr>
          <w:rStyle w:val="hjelpetekst"/>
          <w:lang w:val="en-US"/>
        </w:rPr>
        <w:instrText xml:space="preserve"> HYPERLINK "http://www.ntnu.edu/studies</w:instrText>
      </w:r>
      <w:r w:rsidRPr="00F06CC4">
        <w:rPr>
          <w:rStyle w:val="hjelpetekst"/>
          <w:lang w:val="en-US"/>
        </w:rPr>
        <w:instrText>/phet</w:instrText>
      </w:r>
      <w:r>
        <w:rPr>
          <w:rStyle w:val="hjelpetekst"/>
          <w:lang w:val="en-US"/>
        </w:rPr>
        <w:instrText xml:space="preserve">" </w:instrText>
      </w:r>
      <w:r>
        <w:rPr>
          <w:rStyle w:val="hjelpetekst"/>
          <w:lang w:val="en-US"/>
        </w:rPr>
        <w:fldChar w:fldCharType="separate"/>
      </w:r>
      <w:r w:rsidRPr="009645FF">
        <w:rPr>
          <w:rStyle w:val="Hyperlink"/>
          <w:rFonts w:ascii="Arial" w:hAnsi="Arial"/>
          <w:sz w:val="18"/>
          <w:lang w:val="en-US"/>
        </w:rPr>
        <w:t>http://www.ntnu.edu/studies/phet</w:t>
      </w:r>
      <w:r>
        <w:rPr>
          <w:rStyle w:val="hjelpetekst"/>
          <w:lang w:val="en-US"/>
        </w:rPr>
        <w:fldChar w:fldCharType="end"/>
      </w:r>
    </w:p>
    <w:p w14:paraId="0BC5E573" w14:textId="77777777" w:rsidR="00F06CC4" w:rsidRPr="00F06CC4" w:rsidRDefault="002B3328" w:rsidP="00F06CC4">
      <w:pPr>
        <w:numPr>
          <w:ilvl w:val="1"/>
          <w:numId w:val="2"/>
        </w:numPr>
        <w:spacing w:after="0"/>
        <w:ind w:right="0"/>
        <w:rPr>
          <w:rStyle w:val="hjelpetekst"/>
          <w:lang w:val="en-US"/>
        </w:rPr>
      </w:pPr>
      <w:hyperlink r:id="rId15" w:history="1">
        <w:r w:rsidR="00F06CC4" w:rsidRPr="009645FF">
          <w:rPr>
            <w:rStyle w:val="Hyperlink"/>
            <w:rFonts w:ascii="Arial" w:hAnsi="Arial"/>
            <w:sz w:val="18"/>
            <w:lang w:val="en-US"/>
          </w:rPr>
          <w:t>http://www.ntnu.edu/studies/phelkt</w:t>
        </w:r>
      </w:hyperlink>
    </w:p>
    <w:p w14:paraId="0BC5E574" w14:textId="77777777" w:rsidR="00F06CC4" w:rsidRPr="00F06CC4" w:rsidRDefault="002B3328" w:rsidP="00F06CC4">
      <w:pPr>
        <w:numPr>
          <w:ilvl w:val="1"/>
          <w:numId w:val="2"/>
        </w:numPr>
        <w:spacing w:after="0"/>
        <w:ind w:right="0"/>
        <w:rPr>
          <w:rStyle w:val="hjelpetekst"/>
          <w:lang w:val="en-US"/>
        </w:rPr>
      </w:pPr>
      <w:hyperlink r:id="rId16" w:history="1">
        <w:r w:rsidR="00F06CC4" w:rsidRPr="009645FF">
          <w:rPr>
            <w:rStyle w:val="Hyperlink"/>
            <w:rFonts w:ascii="Arial" w:hAnsi="Arial"/>
            <w:sz w:val="18"/>
            <w:lang w:val="en-US"/>
          </w:rPr>
          <w:t>http://www.ntnu.edu/studies/phit</w:t>
        </w:r>
      </w:hyperlink>
    </w:p>
    <w:p w14:paraId="0BC5E575" w14:textId="77777777" w:rsidR="00F06CC4" w:rsidRPr="00F06CC4" w:rsidRDefault="002B3328" w:rsidP="00F06CC4">
      <w:pPr>
        <w:numPr>
          <w:ilvl w:val="1"/>
          <w:numId w:val="2"/>
        </w:numPr>
        <w:spacing w:after="0"/>
        <w:ind w:right="0"/>
        <w:rPr>
          <w:rStyle w:val="hjelpetekst"/>
          <w:lang w:val="en-US"/>
        </w:rPr>
      </w:pPr>
      <w:hyperlink r:id="rId17" w:history="1">
        <w:r w:rsidR="00F06CC4" w:rsidRPr="009645FF">
          <w:rPr>
            <w:rStyle w:val="Hyperlink"/>
            <w:rFonts w:ascii="Arial" w:hAnsi="Arial"/>
            <w:sz w:val="18"/>
            <w:lang w:val="en-US"/>
          </w:rPr>
          <w:t>http://www.ntnu.edu/studies/phma</w:t>
        </w:r>
      </w:hyperlink>
    </w:p>
    <w:p w14:paraId="0BC5E576" w14:textId="77777777" w:rsidR="00F06CC4" w:rsidRPr="00F06CC4" w:rsidRDefault="002B3328" w:rsidP="00F06CC4">
      <w:pPr>
        <w:numPr>
          <w:ilvl w:val="1"/>
          <w:numId w:val="2"/>
        </w:numPr>
        <w:spacing w:after="0"/>
        <w:ind w:right="0"/>
        <w:rPr>
          <w:rStyle w:val="hjelpetekst"/>
          <w:lang w:val="en-US"/>
        </w:rPr>
      </w:pPr>
      <w:hyperlink r:id="rId18" w:history="1">
        <w:r w:rsidR="00F06CC4" w:rsidRPr="009645FF">
          <w:rPr>
            <w:rStyle w:val="Hyperlink"/>
            <w:rFonts w:ascii="Arial" w:hAnsi="Arial"/>
            <w:sz w:val="18"/>
            <w:lang w:val="en-US"/>
          </w:rPr>
          <w:t>http://www.ntnu.edu/studies/phtk</w:t>
        </w:r>
      </w:hyperlink>
    </w:p>
    <w:p w14:paraId="0BC5E577" w14:textId="77777777" w:rsidR="00F06CC4" w:rsidRPr="00F06CC4" w:rsidRDefault="002B3328" w:rsidP="00F06CC4">
      <w:pPr>
        <w:numPr>
          <w:ilvl w:val="1"/>
          <w:numId w:val="2"/>
        </w:numPr>
        <w:spacing w:after="0"/>
        <w:ind w:right="0"/>
        <w:rPr>
          <w:rStyle w:val="hjelpetekst"/>
          <w:lang w:val="en-US"/>
        </w:rPr>
      </w:pPr>
      <w:hyperlink r:id="rId19" w:history="1">
        <w:r w:rsidR="00F06CC4" w:rsidRPr="009645FF">
          <w:rPr>
            <w:rStyle w:val="Hyperlink"/>
            <w:rFonts w:ascii="Arial" w:hAnsi="Arial"/>
            <w:sz w:val="18"/>
            <w:lang w:val="en-US"/>
          </w:rPr>
          <w:t>http://www.ntnu.edu/studies/phtele</w:t>
        </w:r>
      </w:hyperlink>
    </w:p>
    <w:p w14:paraId="0BC5E578" w14:textId="77777777" w:rsidR="00673C25" w:rsidRDefault="00673C25" w:rsidP="00673C25">
      <w:pPr>
        <w:pStyle w:val="Tilfelt"/>
        <w:rPr>
          <w:lang w:val="en-GB"/>
        </w:rPr>
      </w:pPr>
    </w:p>
    <w:p w14:paraId="0BC5E579" w14:textId="77777777" w:rsidR="00673C25" w:rsidRPr="00657AFC" w:rsidRDefault="00673C25" w:rsidP="00673C25">
      <w:pPr>
        <w:pStyle w:val="Tilfelt"/>
        <w:rPr>
          <w:rStyle w:val="hjelpetekst"/>
          <w:lang w:val="en-US"/>
        </w:rPr>
      </w:pPr>
      <w:r w:rsidRPr="00657AFC">
        <w:rPr>
          <w:rStyle w:val="hjelpetekst"/>
          <w:lang w:val="en-US"/>
        </w:rPr>
        <w:t xml:space="preserve">The data on which this report builds: </w:t>
      </w:r>
    </w:p>
    <w:p w14:paraId="0BC5E57A" w14:textId="77777777" w:rsidR="005B6751" w:rsidRPr="00657AFC" w:rsidRDefault="00384D4D" w:rsidP="00384D4D">
      <w:pPr>
        <w:pStyle w:val="ListParagraph"/>
        <w:numPr>
          <w:ilvl w:val="0"/>
          <w:numId w:val="2"/>
        </w:numPr>
        <w:rPr>
          <w:rStyle w:val="hjelpetekst"/>
        </w:rPr>
      </w:pPr>
      <w:r w:rsidRPr="00657AFC">
        <w:rPr>
          <w:rStyle w:val="hjelpetekst"/>
        </w:rPr>
        <w:t xml:space="preserve">An indication of who </w:t>
      </w:r>
      <w:r w:rsidR="00F0086F">
        <w:rPr>
          <w:rStyle w:val="hjelpetekst"/>
        </w:rPr>
        <w:t xml:space="preserve">provides and receives </w:t>
      </w:r>
      <w:r w:rsidRPr="00657AFC">
        <w:rPr>
          <w:rStyle w:val="hjelpetekst"/>
        </w:rPr>
        <w:t>the data is set in brackets for each point</w:t>
      </w:r>
    </w:p>
    <w:p w14:paraId="0BC5E57B" w14:textId="77777777" w:rsidR="00384D4D" w:rsidRPr="00657AFC" w:rsidRDefault="00384D4D" w:rsidP="00384D4D">
      <w:pPr>
        <w:pStyle w:val="ListParagraph"/>
        <w:numPr>
          <w:ilvl w:val="0"/>
          <w:numId w:val="2"/>
        </w:numPr>
        <w:rPr>
          <w:rStyle w:val="hjelpetekst"/>
        </w:rPr>
      </w:pPr>
      <w:r w:rsidRPr="00657AFC">
        <w:rPr>
          <w:rStyle w:val="hjelpetekst"/>
        </w:rPr>
        <w:t>The course reports</w:t>
      </w:r>
    </w:p>
    <w:p w14:paraId="0BC5E57C" w14:textId="77777777" w:rsidR="00384D4D" w:rsidRPr="00657AFC" w:rsidRDefault="00384D4D" w:rsidP="00384D4D">
      <w:pPr>
        <w:pStyle w:val="ListParagraph"/>
        <w:numPr>
          <w:ilvl w:val="1"/>
          <w:numId w:val="2"/>
        </w:numPr>
        <w:rPr>
          <w:rStyle w:val="hjelpetekst"/>
        </w:rPr>
      </w:pPr>
      <w:r w:rsidRPr="00657AFC">
        <w:rPr>
          <w:rStyle w:val="hjelpetekst"/>
        </w:rPr>
        <w:t>The course reports from completed PhD-courses for Spring 2013 [</w:t>
      </w:r>
      <w:r w:rsidR="00F0086F">
        <w:rPr>
          <w:rStyle w:val="hjelpetekst"/>
        </w:rPr>
        <w:t xml:space="preserve">Teacher - </w:t>
      </w:r>
      <w:r w:rsidRPr="00657AFC">
        <w:rPr>
          <w:rStyle w:val="hjelpetekst"/>
        </w:rPr>
        <w:t>Department-Teacher]</w:t>
      </w:r>
    </w:p>
    <w:p w14:paraId="0BC5E57D" w14:textId="77777777" w:rsidR="00074256" w:rsidRPr="00657AFC" w:rsidRDefault="00074256" w:rsidP="00384D4D">
      <w:pPr>
        <w:pStyle w:val="ListParagraph"/>
        <w:numPr>
          <w:ilvl w:val="1"/>
          <w:numId w:val="2"/>
        </w:numPr>
        <w:rPr>
          <w:rStyle w:val="hjelpetekst"/>
        </w:rPr>
      </w:pPr>
      <w:r w:rsidRPr="00657AFC">
        <w:rPr>
          <w:rStyle w:val="hjelpetekst"/>
        </w:rPr>
        <w:t>If any course from a different department (and faculty) as well as courses gives at PhD Schools are of central meaning to the study program, reports from these courses are also collected. [Department]</w:t>
      </w:r>
    </w:p>
    <w:p w14:paraId="0BC5E57E" w14:textId="77777777" w:rsidR="00074256" w:rsidRPr="00657AFC" w:rsidRDefault="00074256" w:rsidP="00074256">
      <w:pPr>
        <w:pStyle w:val="ListParagraph"/>
        <w:numPr>
          <w:ilvl w:val="0"/>
          <w:numId w:val="2"/>
        </w:numPr>
        <w:rPr>
          <w:rStyle w:val="hjelpetekst"/>
        </w:rPr>
      </w:pPr>
      <w:r w:rsidRPr="00657AFC">
        <w:rPr>
          <w:rStyle w:val="hjelpetekst"/>
        </w:rPr>
        <w:t>Earlier program reports, if available evaluation memo from last/yearly revision [Department]</w:t>
      </w:r>
    </w:p>
    <w:p w14:paraId="0BC5E57F" w14:textId="77777777" w:rsidR="00074256" w:rsidRPr="00657AFC" w:rsidRDefault="00074256" w:rsidP="00074256">
      <w:pPr>
        <w:pStyle w:val="ListParagraph"/>
        <w:numPr>
          <w:ilvl w:val="0"/>
          <w:numId w:val="2"/>
        </w:numPr>
        <w:rPr>
          <w:rStyle w:val="hjelpetekst"/>
        </w:rPr>
      </w:pPr>
      <w:r w:rsidRPr="00657AFC">
        <w:rPr>
          <w:rStyle w:val="hjelpetekst"/>
        </w:rPr>
        <w:t>Yearly report from the PhD-candidates and main supervisor, incl. aggregated data [Faculty sends Department]</w:t>
      </w:r>
    </w:p>
    <w:p w14:paraId="0BC5E580" w14:textId="77777777" w:rsidR="00074256" w:rsidRPr="00657AFC" w:rsidRDefault="00074256" w:rsidP="00074256">
      <w:pPr>
        <w:pStyle w:val="ListParagraph"/>
        <w:numPr>
          <w:ilvl w:val="0"/>
          <w:numId w:val="2"/>
        </w:numPr>
        <w:rPr>
          <w:rStyle w:val="hjelpetekst"/>
        </w:rPr>
      </w:pPr>
      <w:r w:rsidRPr="00657AFC">
        <w:rPr>
          <w:rStyle w:val="hjelpetekst"/>
        </w:rPr>
        <w:t>Publishing activity at the Department [Faculty sends Department]</w:t>
      </w:r>
    </w:p>
    <w:p w14:paraId="0BC5E581" w14:textId="77777777" w:rsidR="00074256" w:rsidRPr="00657AFC" w:rsidRDefault="00074256" w:rsidP="00074256">
      <w:pPr>
        <w:pStyle w:val="ListParagraph"/>
        <w:numPr>
          <w:ilvl w:val="0"/>
          <w:numId w:val="2"/>
        </w:numPr>
        <w:rPr>
          <w:rStyle w:val="hjelpetekst"/>
        </w:rPr>
      </w:pPr>
      <w:r w:rsidRPr="00657AFC">
        <w:rPr>
          <w:rStyle w:val="hjelpetekst"/>
        </w:rPr>
        <w:t>Report from mid-way evaluation [Department]</w:t>
      </w:r>
    </w:p>
    <w:p w14:paraId="0BC5E582" w14:textId="77777777" w:rsidR="00074256" w:rsidRPr="00657AFC" w:rsidRDefault="00074256" w:rsidP="00074256">
      <w:pPr>
        <w:pStyle w:val="ListParagraph"/>
        <w:numPr>
          <w:ilvl w:val="1"/>
          <w:numId w:val="2"/>
        </w:numPr>
        <w:rPr>
          <w:rStyle w:val="hjelpetekst"/>
        </w:rPr>
      </w:pPr>
      <w:r w:rsidRPr="00657AFC">
        <w:rPr>
          <w:rStyle w:val="hjelpetekst"/>
        </w:rPr>
        <w:t>List of completed mid-way evaluations: Candidate, Thesis title, Date [Department]</w:t>
      </w:r>
    </w:p>
    <w:p w14:paraId="0BC5E583" w14:textId="77777777" w:rsidR="00074256" w:rsidRPr="00657AFC" w:rsidRDefault="00074256" w:rsidP="00074256">
      <w:pPr>
        <w:pStyle w:val="ListParagraph"/>
        <w:numPr>
          <w:ilvl w:val="0"/>
          <w:numId w:val="2"/>
        </w:numPr>
        <w:rPr>
          <w:rStyle w:val="hjelpetekst"/>
        </w:rPr>
      </w:pPr>
      <w:r w:rsidRPr="00657AFC">
        <w:rPr>
          <w:rStyle w:val="hjelpetekst"/>
        </w:rPr>
        <w:t>Assessment from PhD evaluation committees [Department]</w:t>
      </w:r>
    </w:p>
    <w:p w14:paraId="0BC5E584" w14:textId="77777777" w:rsidR="00074256" w:rsidRPr="00657AFC" w:rsidRDefault="00074256" w:rsidP="00074256">
      <w:pPr>
        <w:pStyle w:val="ListParagraph"/>
        <w:numPr>
          <w:ilvl w:val="1"/>
          <w:numId w:val="2"/>
        </w:numPr>
        <w:rPr>
          <w:rStyle w:val="hjelpetekst"/>
        </w:rPr>
      </w:pPr>
      <w:r w:rsidRPr="00657AFC">
        <w:rPr>
          <w:rStyle w:val="hjelpetekst"/>
        </w:rPr>
        <w:t>List of completed disputations: Candidate, Thesis Title, Date [Faculty – Department]</w:t>
      </w:r>
    </w:p>
    <w:p w14:paraId="0BC5E585" w14:textId="77777777" w:rsidR="00074256" w:rsidRPr="00657AFC" w:rsidRDefault="00074256" w:rsidP="00074256">
      <w:pPr>
        <w:pStyle w:val="ListParagraph"/>
        <w:numPr>
          <w:ilvl w:val="0"/>
          <w:numId w:val="2"/>
        </w:numPr>
        <w:rPr>
          <w:rStyle w:val="hjelpetekst"/>
        </w:rPr>
      </w:pPr>
      <w:r w:rsidRPr="00657AFC">
        <w:rPr>
          <w:rStyle w:val="hjelpetekst"/>
        </w:rPr>
        <w:t>Recruitment and dropout</w:t>
      </w:r>
    </w:p>
    <w:p w14:paraId="0BC5E586" w14:textId="77777777" w:rsidR="00074256" w:rsidRPr="00657AFC" w:rsidRDefault="00074256" w:rsidP="00074256">
      <w:pPr>
        <w:pStyle w:val="ListParagraph"/>
        <w:numPr>
          <w:ilvl w:val="1"/>
          <w:numId w:val="2"/>
        </w:numPr>
        <w:rPr>
          <w:rStyle w:val="hjelpetekst"/>
        </w:rPr>
      </w:pPr>
      <w:r w:rsidRPr="00657AFC">
        <w:rPr>
          <w:rStyle w:val="hjelpetekst"/>
        </w:rPr>
        <w:t>Admission (Total number and distribution Norwegian, European, world [Faculty]</w:t>
      </w:r>
    </w:p>
    <w:p w14:paraId="0BC5E587" w14:textId="77777777" w:rsidR="00074256" w:rsidRPr="00657AFC" w:rsidRDefault="00645872" w:rsidP="00074256">
      <w:pPr>
        <w:pStyle w:val="ListParagraph"/>
        <w:numPr>
          <w:ilvl w:val="1"/>
          <w:numId w:val="2"/>
        </w:numPr>
        <w:rPr>
          <w:rStyle w:val="hjelpetekst"/>
        </w:rPr>
      </w:pPr>
      <w:r w:rsidRPr="00657AFC">
        <w:rPr>
          <w:rStyle w:val="hjelpetekst"/>
        </w:rPr>
        <w:t>Termination (number not completed disputation) [Faculty]</w:t>
      </w:r>
    </w:p>
    <w:p w14:paraId="0BC5E588" w14:textId="77777777" w:rsidR="00645872" w:rsidRPr="00657AFC" w:rsidRDefault="00645872" w:rsidP="00645872">
      <w:pPr>
        <w:pStyle w:val="ListParagraph"/>
        <w:numPr>
          <w:ilvl w:val="1"/>
          <w:numId w:val="2"/>
        </w:numPr>
        <w:rPr>
          <w:rStyle w:val="hjelpetekst"/>
        </w:rPr>
      </w:pPr>
      <w:r w:rsidRPr="00657AFC">
        <w:rPr>
          <w:rStyle w:val="hjelpetekst"/>
        </w:rPr>
        <w:t>Completed end-conversation [Department]</w:t>
      </w:r>
    </w:p>
    <w:p w14:paraId="0BC5E589" w14:textId="77777777" w:rsidR="00D850CE" w:rsidRPr="00657AFC" w:rsidRDefault="00645872" w:rsidP="00657AFC">
      <w:pPr>
        <w:pStyle w:val="ListParagraph"/>
        <w:numPr>
          <w:ilvl w:val="0"/>
          <w:numId w:val="2"/>
        </w:numPr>
        <w:rPr>
          <w:rFonts w:ascii="Arial" w:hAnsi="Arial"/>
          <w:color w:val="808080"/>
          <w:sz w:val="18"/>
        </w:rPr>
      </w:pPr>
      <w:r w:rsidRPr="00657AFC">
        <w:rPr>
          <w:rStyle w:val="hjelpetekst"/>
        </w:rPr>
        <w:t>Any data for the PhD-study provided from Rector (Implementation, Dropout, Percent failed, Quality of admission, Learning environment evaluation, Candidate evaluation, Employer evaluation etc.)</w:t>
      </w:r>
    </w:p>
    <w:p w14:paraId="0BC5E58A" w14:textId="77777777" w:rsidR="00D850CE" w:rsidRDefault="00D850CE" w:rsidP="00657AFC">
      <w:pPr>
        <w:pStyle w:val="Heading2"/>
      </w:pPr>
      <w:r>
        <w:lastRenderedPageBreak/>
        <w:t xml:space="preserve">The study program coordinator’s assessment of the quality of the study program: </w:t>
      </w:r>
    </w:p>
    <w:p w14:paraId="0BC5E58B" w14:textId="77777777" w:rsidR="00D850CE" w:rsidRPr="00C6456B" w:rsidRDefault="00D850CE" w:rsidP="00D850CE">
      <w:pPr>
        <w:pStyle w:val="ListParagraph"/>
        <w:numPr>
          <w:ilvl w:val="0"/>
          <w:numId w:val="4"/>
        </w:numPr>
        <w:rPr>
          <w:rStyle w:val="hjelpetekst"/>
        </w:rPr>
      </w:pPr>
      <w:r w:rsidRPr="00C6456B">
        <w:rPr>
          <w:rStyle w:val="hjelpetekst"/>
        </w:rPr>
        <w:t xml:space="preserve">The coordinator’s assessment of the quality of the study program is based on the data provided above. Give an assessment of whether the study program should undergo a thorough evaluation. </w:t>
      </w:r>
    </w:p>
    <w:p w14:paraId="0BC5E58C" w14:textId="77777777" w:rsidR="00FE7403" w:rsidRPr="00F0086F" w:rsidRDefault="00D850CE" w:rsidP="00F0086F">
      <w:pPr>
        <w:pStyle w:val="ListParagraph"/>
        <w:numPr>
          <w:ilvl w:val="0"/>
          <w:numId w:val="4"/>
        </w:numPr>
        <w:rPr>
          <w:rFonts w:ascii="Arial" w:hAnsi="Arial"/>
          <w:color w:val="808080"/>
          <w:sz w:val="18"/>
        </w:rPr>
      </w:pPr>
      <w:r w:rsidRPr="00C6456B">
        <w:rPr>
          <w:rStyle w:val="hjelpetekst"/>
        </w:rPr>
        <w:t xml:space="preserve">In the subparagraphs several elements are listed which should be taken into consideration in the quality assessment of a study program. It is not </w:t>
      </w:r>
      <w:r w:rsidR="00B0546B" w:rsidRPr="00C6456B">
        <w:rPr>
          <w:rStyle w:val="hjelpetekst"/>
        </w:rPr>
        <w:t>expected specific reporting on each of these subparagraphs, but that they form the basis for the report along with the data provided above. The elements listed f</w:t>
      </w:r>
      <w:r w:rsidR="00FE7403" w:rsidRPr="00C6456B">
        <w:rPr>
          <w:rStyle w:val="hjelpetekst"/>
        </w:rPr>
        <w:t xml:space="preserve">ollows the "measures" that formed the basis for </w:t>
      </w:r>
      <w:r w:rsidR="0054199D" w:rsidRPr="00C6456B">
        <w:rPr>
          <w:rStyle w:val="hjelpetekst"/>
        </w:rPr>
        <w:t>the Qualifications Framework (KRV) and IME</w:t>
      </w:r>
      <w:r w:rsidR="00FE7403" w:rsidRPr="00C6456B">
        <w:rPr>
          <w:rStyle w:val="hjelpetekst"/>
        </w:rPr>
        <w:t>’</w:t>
      </w:r>
      <w:r w:rsidR="0054199D" w:rsidRPr="00C6456B">
        <w:rPr>
          <w:rStyle w:val="hjelpetekst"/>
        </w:rPr>
        <w:t xml:space="preserve">s </w:t>
      </w:r>
      <w:r w:rsidR="00B0546B" w:rsidRPr="00C6456B">
        <w:rPr>
          <w:rStyle w:val="hjelpetekst"/>
        </w:rPr>
        <w:t>monitoring of NTNU</w:t>
      </w:r>
      <w:r w:rsidR="0054199D" w:rsidRPr="00C6456B">
        <w:rPr>
          <w:rStyle w:val="hjelpetekst"/>
        </w:rPr>
        <w:t>’s</w:t>
      </w:r>
      <w:r w:rsidR="00B0546B" w:rsidRPr="00C6456B">
        <w:rPr>
          <w:rStyle w:val="hjelpetekst"/>
        </w:rPr>
        <w:t xml:space="preserve"> Quality in</w:t>
      </w:r>
      <w:r w:rsidR="0054199D" w:rsidRPr="00C6456B">
        <w:rPr>
          <w:rStyle w:val="hjelpetekst"/>
        </w:rPr>
        <w:t xml:space="preserve"> the</w:t>
      </w:r>
      <w:r w:rsidR="00B0546B" w:rsidRPr="00C6456B">
        <w:rPr>
          <w:rStyle w:val="hjelpetekst"/>
        </w:rPr>
        <w:t xml:space="preserve"> PhD education: </w:t>
      </w:r>
      <w:r w:rsidR="0054199D" w:rsidRPr="00C6456B">
        <w:rPr>
          <w:rStyle w:val="hjelpetekst"/>
        </w:rPr>
        <w:t xml:space="preserve">common standards and Manual (FU-SAK </w:t>
      </w:r>
      <w:r w:rsidR="00B0546B" w:rsidRPr="00C6456B">
        <w:rPr>
          <w:rStyle w:val="hjelpetekst"/>
        </w:rPr>
        <w:t>7/2013). Several factors</w:t>
      </w:r>
      <w:r w:rsidR="0054199D" w:rsidRPr="00C6456B">
        <w:rPr>
          <w:rStyle w:val="hjelpetekst"/>
        </w:rPr>
        <w:t xml:space="preserve"> are</w:t>
      </w:r>
      <w:r w:rsidR="00B0546B" w:rsidRPr="00C6456B">
        <w:rPr>
          <w:rStyle w:val="hjelpetekst"/>
        </w:rPr>
        <w:t xml:space="preserve"> highlighted in the annual report from the supervisor and PhD candidate, and are marked * [Faculty </w:t>
      </w:r>
      <w:r w:rsidR="00FE7403" w:rsidRPr="00C6456B">
        <w:rPr>
          <w:rStyle w:val="hjelpetekst"/>
        </w:rPr>
        <w:t>sends</w:t>
      </w:r>
      <w:r w:rsidR="00B0546B" w:rsidRPr="00C6456B">
        <w:rPr>
          <w:rStyle w:val="hjelpetekst"/>
        </w:rPr>
        <w:t xml:space="preserve"> </w:t>
      </w:r>
      <w:r w:rsidR="00FE7403" w:rsidRPr="00C6456B">
        <w:rPr>
          <w:rStyle w:val="hjelpetekst"/>
        </w:rPr>
        <w:t>D</w:t>
      </w:r>
      <w:r w:rsidR="00B0546B" w:rsidRPr="00C6456B">
        <w:rPr>
          <w:rStyle w:val="hjelpetekst"/>
        </w:rPr>
        <w:t>epartment].</w:t>
      </w:r>
    </w:p>
    <w:p w14:paraId="0BC5E58D" w14:textId="77777777" w:rsidR="00FE7403" w:rsidRPr="00E12683" w:rsidRDefault="00FE7403" w:rsidP="00E12683">
      <w:pPr>
        <w:pStyle w:val="h3"/>
      </w:pPr>
      <w:r w:rsidRPr="00E12683">
        <w:t>Recruitment</w:t>
      </w:r>
    </w:p>
    <w:p w14:paraId="0BC5E58E" w14:textId="77777777" w:rsidR="00FE7403" w:rsidRPr="00C6456B" w:rsidRDefault="00FE7403" w:rsidP="00FE7403">
      <w:pPr>
        <w:pStyle w:val="ListParagraph"/>
        <w:numPr>
          <w:ilvl w:val="0"/>
          <w:numId w:val="5"/>
        </w:numPr>
        <w:rPr>
          <w:rStyle w:val="hjelpetekst"/>
        </w:rPr>
      </w:pPr>
      <w:r w:rsidRPr="00C6456B">
        <w:rPr>
          <w:rStyle w:val="hjelpetekst"/>
        </w:rPr>
        <w:t xml:space="preserve">Access to (number of applications to vacancies)/recruitment of good applicants (nationally/internationally) to </w:t>
      </w:r>
      <w:r w:rsidR="009F2189" w:rsidRPr="00C6456B">
        <w:rPr>
          <w:rStyle w:val="hjelpetekst"/>
        </w:rPr>
        <w:t xml:space="preserve">PhD positions. </w:t>
      </w:r>
    </w:p>
    <w:p w14:paraId="0BC5E58F" w14:textId="77777777" w:rsidR="009F2189" w:rsidRPr="00C6456B" w:rsidRDefault="009F2189" w:rsidP="009F2189">
      <w:pPr>
        <w:pStyle w:val="ListParagraph"/>
        <w:numPr>
          <w:ilvl w:val="0"/>
          <w:numId w:val="5"/>
        </w:numPr>
        <w:rPr>
          <w:rStyle w:val="hjelpetekst"/>
        </w:rPr>
      </w:pPr>
      <w:r w:rsidRPr="00C6456B">
        <w:rPr>
          <w:rStyle w:val="hjelpetekst"/>
        </w:rPr>
        <w:t>What assessment is generally accepted by the academic community and suggested supervisor (s) with regards to expertise, quality and capacity to accept and bring forth new PhD candidates within the stipulated time.</w:t>
      </w:r>
    </w:p>
    <w:p w14:paraId="0BC5E590" w14:textId="77777777" w:rsidR="009F2189" w:rsidRPr="00E12683" w:rsidRDefault="009F2189" w:rsidP="00E12683">
      <w:pPr>
        <w:pStyle w:val="ListParagraph"/>
        <w:numPr>
          <w:ilvl w:val="0"/>
          <w:numId w:val="5"/>
        </w:numPr>
        <w:rPr>
          <w:rFonts w:ascii="Arial" w:hAnsi="Arial"/>
          <w:color w:val="808080"/>
          <w:sz w:val="18"/>
        </w:rPr>
      </w:pPr>
      <w:r w:rsidRPr="00C6456B">
        <w:rPr>
          <w:rStyle w:val="hjelpetekst"/>
        </w:rPr>
        <w:t>Recruitment (admission) and dropout, any termination follow-up conversations.</w:t>
      </w:r>
    </w:p>
    <w:p w14:paraId="0BC5E591" w14:textId="77777777" w:rsidR="009F2189" w:rsidRPr="009F2189" w:rsidRDefault="009F2189" w:rsidP="00E12683">
      <w:pPr>
        <w:pStyle w:val="h3"/>
      </w:pPr>
      <w:r w:rsidRPr="009F2189">
        <w:t>Courses in the academic training</w:t>
      </w:r>
    </w:p>
    <w:p w14:paraId="0BC5E592" w14:textId="77777777" w:rsidR="009F2189" w:rsidRPr="00C6456B" w:rsidRDefault="009F2189" w:rsidP="009F2189">
      <w:pPr>
        <w:pStyle w:val="ListParagraph"/>
        <w:numPr>
          <w:ilvl w:val="0"/>
          <w:numId w:val="6"/>
        </w:numPr>
        <w:rPr>
          <w:rStyle w:val="hjelpetekst"/>
        </w:rPr>
      </w:pPr>
      <w:r w:rsidRPr="00C6456B">
        <w:rPr>
          <w:rStyle w:val="hjelpetekst"/>
        </w:rPr>
        <w:t>From course reports</w:t>
      </w:r>
    </w:p>
    <w:p w14:paraId="0BC5E593" w14:textId="77777777" w:rsidR="009F2189" w:rsidRPr="00E12683" w:rsidRDefault="009F2189" w:rsidP="00E12683">
      <w:pPr>
        <w:pStyle w:val="ListParagraph"/>
        <w:numPr>
          <w:ilvl w:val="0"/>
          <w:numId w:val="6"/>
        </w:numPr>
        <w:rPr>
          <w:rFonts w:ascii="Arial" w:hAnsi="Arial"/>
          <w:color w:val="808080"/>
          <w:sz w:val="18"/>
        </w:rPr>
      </w:pPr>
      <w:r w:rsidRPr="00C6456B">
        <w:rPr>
          <w:rStyle w:val="hjelpetekst"/>
        </w:rPr>
        <w:t>Aggregated data on the educational component in the annual reporting, "the quality of the training component is high", "The educational component is relevant to the thesis", "training component gives me the breadth of my expertise." *</w:t>
      </w:r>
    </w:p>
    <w:p w14:paraId="0BC5E594" w14:textId="77777777" w:rsidR="009F2189" w:rsidRDefault="009F2189" w:rsidP="00E12683">
      <w:pPr>
        <w:pStyle w:val="h3"/>
      </w:pPr>
      <w:r>
        <w:t>Supervision</w:t>
      </w:r>
    </w:p>
    <w:p w14:paraId="0BC5E595" w14:textId="77777777" w:rsidR="009F2189" w:rsidRPr="00C6456B" w:rsidRDefault="009F2189" w:rsidP="009F2189">
      <w:pPr>
        <w:pStyle w:val="ListParagraph"/>
        <w:numPr>
          <w:ilvl w:val="0"/>
          <w:numId w:val="7"/>
        </w:numPr>
        <w:rPr>
          <w:rStyle w:val="hjelpetekst"/>
        </w:rPr>
      </w:pPr>
      <w:r w:rsidRPr="00C6456B">
        <w:rPr>
          <w:rStyle w:val="hjelpetekst"/>
        </w:rPr>
        <w:t>Implementation of supervision activities acc. KRV. *</w:t>
      </w:r>
    </w:p>
    <w:p w14:paraId="0BC5E596" w14:textId="77777777" w:rsidR="009F2189" w:rsidRPr="00C6456B" w:rsidRDefault="009F2189" w:rsidP="009F2189">
      <w:pPr>
        <w:pStyle w:val="ListParagraph"/>
        <w:numPr>
          <w:ilvl w:val="0"/>
          <w:numId w:val="7"/>
        </w:numPr>
        <w:rPr>
          <w:rStyle w:val="hjelpetekst"/>
        </w:rPr>
      </w:pPr>
      <w:r w:rsidRPr="00C6456B">
        <w:rPr>
          <w:rStyle w:val="hjelpetekst"/>
        </w:rPr>
        <w:t>Number / proportion of cases where the candidate and / or supervisor stated that the supervision do not work satisfactorily. *</w:t>
      </w:r>
    </w:p>
    <w:p w14:paraId="0BC5E597" w14:textId="77777777" w:rsidR="009F2189" w:rsidRPr="00E12683" w:rsidRDefault="009F2189" w:rsidP="00E12683">
      <w:pPr>
        <w:pStyle w:val="ListParagraph"/>
        <w:numPr>
          <w:ilvl w:val="0"/>
          <w:numId w:val="7"/>
        </w:numPr>
        <w:rPr>
          <w:rFonts w:ascii="Arial" w:hAnsi="Arial"/>
          <w:color w:val="808080"/>
          <w:sz w:val="18"/>
        </w:rPr>
      </w:pPr>
      <w:r w:rsidRPr="00C6456B">
        <w:rPr>
          <w:rStyle w:val="hjelpetekst"/>
        </w:rPr>
        <w:t>Supervisors participating in supervisor training seminars. Internal meetings / discussions regarding supervision.</w:t>
      </w:r>
    </w:p>
    <w:p w14:paraId="0BC5E598" w14:textId="77777777" w:rsidR="009F2189" w:rsidRPr="009F2189" w:rsidRDefault="009F2189" w:rsidP="00E12683">
      <w:pPr>
        <w:pStyle w:val="h3"/>
      </w:pPr>
      <w:r w:rsidRPr="009F2189">
        <w:t>Internationalization of candidates</w:t>
      </w:r>
    </w:p>
    <w:p w14:paraId="0BC5E599" w14:textId="77777777" w:rsidR="009F2189" w:rsidRPr="00C6456B" w:rsidRDefault="009F2189" w:rsidP="009F2189">
      <w:pPr>
        <w:pStyle w:val="ListParagraph"/>
        <w:numPr>
          <w:ilvl w:val="0"/>
          <w:numId w:val="8"/>
        </w:numPr>
        <w:rPr>
          <w:rStyle w:val="hjelpetekst"/>
        </w:rPr>
      </w:pPr>
      <w:r w:rsidRPr="00C6456B">
        <w:rPr>
          <w:rStyle w:val="hjelpetekst"/>
        </w:rPr>
        <w:t>Stay at another university *</w:t>
      </w:r>
    </w:p>
    <w:p w14:paraId="0BC5E59A" w14:textId="77777777" w:rsidR="009F2189" w:rsidRPr="00C6456B" w:rsidRDefault="009F2189" w:rsidP="009F2189">
      <w:pPr>
        <w:pStyle w:val="ListParagraph"/>
        <w:numPr>
          <w:ilvl w:val="0"/>
          <w:numId w:val="8"/>
        </w:numPr>
        <w:rPr>
          <w:rStyle w:val="hjelpetekst"/>
        </w:rPr>
      </w:pPr>
      <w:r w:rsidRPr="00C6456B">
        <w:rPr>
          <w:rStyle w:val="hjelpetekst"/>
        </w:rPr>
        <w:t>Participation in international networks / projects*</w:t>
      </w:r>
    </w:p>
    <w:p w14:paraId="0BC5E59B" w14:textId="77777777" w:rsidR="009F2189" w:rsidRPr="00E12683" w:rsidRDefault="009F2189" w:rsidP="00E12683">
      <w:pPr>
        <w:pStyle w:val="ListParagraph"/>
        <w:numPr>
          <w:ilvl w:val="0"/>
          <w:numId w:val="8"/>
        </w:numPr>
        <w:rPr>
          <w:rFonts w:ascii="Arial" w:hAnsi="Arial"/>
          <w:color w:val="808080"/>
          <w:sz w:val="18"/>
        </w:rPr>
      </w:pPr>
      <w:r w:rsidRPr="00C6456B">
        <w:rPr>
          <w:rStyle w:val="hjelpetekst"/>
        </w:rPr>
        <w:t>Attendance at conferences*</w:t>
      </w:r>
    </w:p>
    <w:p w14:paraId="0BC5E59C" w14:textId="77777777" w:rsidR="009F2189" w:rsidRPr="009F2189" w:rsidRDefault="009F2189" w:rsidP="00E12683">
      <w:pPr>
        <w:pStyle w:val="h3"/>
      </w:pPr>
      <w:r w:rsidRPr="009F2189">
        <w:t>Learning environment</w:t>
      </w:r>
    </w:p>
    <w:p w14:paraId="0BC5E59D" w14:textId="77777777" w:rsidR="009F2189" w:rsidRPr="00C6456B" w:rsidRDefault="00637F2E" w:rsidP="009F2189">
      <w:pPr>
        <w:pStyle w:val="ListParagraph"/>
        <w:numPr>
          <w:ilvl w:val="0"/>
          <w:numId w:val="9"/>
        </w:numPr>
        <w:rPr>
          <w:rStyle w:val="hjelpetekst"/>
        </w:rPr>
      </w:pPr>
      <w:r w:rsidRPr="00C6456B">
        <w:rPr>
          <w:rStyle w:val="hjelpetekst"/>
        </w:rPr>
        <w:t>What is done to offer candidates good working conditions in an attractive and including environment? Professional and social?</w:t>
      </w:r>
    </w:p>
    <w:p w14:paraId="0BC5E59E" w14:textId="77777777" w:rsidR="00637F2E" w:rsidRPr="00C6456B" w:rsidRDefault="00637F2E" w:rsidP="009F2189">
      <w:pPr>
        <w:pStyle w:val="ListParagraph"/>
        <w:numPr>
          <w:ilvl w:val="0"/>
          <w:numId w:val="9"/>
        </w:numPr>
        <w:rPr>
          <w:rStyle w:val="hjelpetekst"/>
        </w:rPr>
      </w:pPr>
      <w:r w:rsidRPr="00C6456B">
        <w:rPr>
          <w:rStyle w:val="hjelpetekst"/>
        </w:rPr>
        <w:t>Activity/participation in group discussions and seminars. Scientific as well as activities related to innovation and industrial development. *</w:t>
      </w:r>
    </w:p>
    <w:p w14:paraId="0BC5E59F" w14:textId="77777777" w:rsidR="00637F2E" w:rsidRPr="00E12683" w:rsidRDefault="00637F2E" w:rsidP="00E12683">
      <w:pPr>
        <w:pStyle w:val="ListParagraph"/>
        <w:numPr>
          <w:ilvl w:val="0"/>
          <w:numId w:val="9"/>
        </w:numPr>
        <w:rPr>
          <w:rFonts w:ascii="Arial" w:hAnsi="Arial"/>
          <w:color w:val="808080"/>
          <w:sz w:val="18"/>
        </w:rPr>
      </w:pPr>
      <w:r w:rsidRPr="00C6456B">
        <w:rPr>
          <w:rStyle w:val="hjelpetekst"/>
        </w:rPr>
        <w:t>Presentation of own work. *</w:t>
      </w:r>
    </w:p>
    <w:p w14:paraId="0BC5E5A0" w14:textId="77777777" w:rsidR="00637F2E" w:rsidRPr="00637F2E" w:rsidRDefault="00637F2E" w:rsidP="00E12683">
      <w:pPr>
        <w:pStyle w:val="h3"/>
      </w:pPr>
      <w:r w:rsidRPr="00637F2E">
        <w:t>Scientific level of research work</w:t>
      </w:r>
    </w:p>
    <w:p w14:paraId="0BC5E5A1" w14:textId="77777777" w:rsidR="00637F2E" w:rsidRPr="00C6456B" w:rsidRDefault="00637F2E" w:rsidP="00637F2E">
      <w:pPr>
        <w:pStyle w:val="ListParagraph"/>
        <w:numPr>
          <w:ilvl w:val="0"/>
          <w:numId w:val="10"/>
        </w:numPr>
        <w:rPr>
          <w:rStyle w:val="hjelpetekst"/>
        </w:rPr>
      </w:pPr>
      <w:r w:rsidRPr="00C6456B">
        <w:rPr>
          <w:rStyle w:val="hjelpetekst"/>
        </w:rPr>
        <w:t>Assessment from PhD assessment committees [Faculty sends Department]</w:t>
      </w:r>
    </w:p>
    <w:p w14:paraId="0BC5E5A2" w14:textId="77777777" w:rsidR="00637F2E" w:rsidRPr="00C6456B" w:rsidRDefault="00637F2E" w:rsidP="00637F2E">
      <w:pPr>
        <w:pStyle w:val="ListParagraph"/>
        <w:numPr>
          <w:ilvl w:val="0"/>
          <w:numId w:val="10"/>
        </w:numPr>
        <w:rPr>
          <w:rStyle w:val="hjelpetekst"/>
        </w:rPr>
      </w:pPr>
      <w:r w:rsidRPr="00C6456B">
        <w:rPr>
          <w:rStyle w:val="hjelpetekst"/>
        </w:rPr>
        <w:t>Own assessment from committees at the Department on approval for disputation and mid-way evaluation.</w:t>
      </w:r>
    </w:p>
    <w:p w14:paraId="0BC5E5A3" w14:textId="77777777" w:rsidR="00637F2E" w:rsidRPr="00C6456B" w:rsidRDefault="00637F2E" w:rsidP="00637F2E">
      <w:pPr>
        <w:pStyle w:val="ListParagraph"/>
        <w:numPr>
          <w:ilvl w:val="0"/>
          <w:numId w:val="10"/>
        </w:numPr>
        <w:rPr>
          <w:rStyle w:val="hjelpetekst"/>
        </w:rPr>
      </w:pPr>
      <w:r w:rsidRPr="00C6456B">
        <w:rPr>
          <w:rStyle w:val="hjelpetekst"/>
        </w:rPr>
        <w:t xml:space="preserve">Publishing activity at the Department in relation to the PhD program. </w:t>
      </w:r>
    </w:p>
    <w:p w14:paraId="0BC5E5A4" w14:textId="77777777" w:rsidR="00637F2E" w:rsidRPr="00E12683" w:rsidRDefault="00637F2E" w:rsidP="00E12683">
      <w:pPr>
        <w:pStyle w:val="ListParagraph"/>
        <w:numPr>
          <w:ilvl w:val="0"/>
          <w:numId w:val="10"/>
        </w:numPr>
        <w:rPr>
          <w:rFonts w:ascii="Arial" w:hAnsi="Arial"/>
          <w:color w:val="808080"/>
          <w:sz w:val="18"/>
        </w:rPr>
      </w:pPr>
      <w:r w:rsidRPr="00C6456B">
        <w:rPr>
          <w:rStyle w:val="hjelpetekst"/>
        </w:rPr>
        <w:t>Any comments on “intake quality” of candidate?</w:t>
      </w:r>
    </w:p>
    <w:p w14:paraId="0BC5E5A5" w14:textId="77777777" w:rsidR="00637F2E" w:rsidRPr="00637F2E" w:rsidRDefault="00637F2E" w:rsidP="00E12683">
      <w:pPr>
        <w:pStyle w:val="h3"/>
      </w:pPr>
      <w:r w:rsidRPr="00637F2E">
        <w:t>Qualitative assessment of achievement of learning objectives</w:t>
      </w:r>
    </w:p>
    <w:p w14:paraId="0BC5E5A6" w14:textId="77777777" w:rsidR="00637F2E" w:rsidRPr="00C6456B" w:rsidRDefault="00637F2E" w:rsidP="00637F2E">
      <w:pPr>
        <w:pStyle w:val="ListParagraph"/>
        <w:numPr>
          <w:ilvl w:val="0"/>
          <w:numId w:val="11"/>
        </w:numPr>
        <w:rPr>
          <w:rStyle w:val="hjelpetekst"/>
        </w:rPr>
      </w:pPr>
      <w:r w:rsidRPr="00C6456B">
        <w:rPr>
          <w:rStyle w:val="hjelpetekst"/>
        </w:rPr>
        <w:t>Supervisors assessment of candidates who have just or are about to end (from Annual Report)</w:t>
      </w:r>
    </w:p>
    <w:p w14:paraId="0BC5E5A7" w14:textId="77777777" w:rsidR="00637F2E" w:rsidRPr="00E12683" w:rsidRDefault="00637F2E" w:rsidP="00E12683">
      <w:pPr>
        <w:pStyle w:val="ListParagraph"/>
        <w:numPr>
          <w:ilvl w:val="0"/>
          <w:numId w:val="11"/>
        </w:numPr>
        <w:rPr>
          <w:rFonts w:ascii="Arial" w:hAnsi="Arial"/>
          <w:color w:val="808080"/>
          <w:sz w:val="18"/>
        </w:rPr>
      </w:pPr>
      <w:r w:rsidRPr="00C6456B">
        <w:rPr>
          <w:rStyle w:val="hjelpetekst"/>
        </w:rPr>
        <w:t>Summary and assessment of previous assessment elements in the context of the implementation of KRV (matrix learning x measures).</w:t>
      </w:r>
    </w:p>
    <w:p w14:paraId="0BC5E5A8" w14:textId="77777777" w:rsidR="00637F2E" w:rsidRPr="00C6456B" w:rsidRDefault="00637F2E" w:rsidP="00E12683">
      <w:pPr>
        <w:pStyle w:val="h3"/>
      </w:pPr>
      <w:r w:rsidRPr="00C6456B">
        <w:lastRenderedPageBreak/>
        <w:t>Need for evaluation</w:t>
      </w:r>
    </w:p>
    <w:p w14:paraId="0BC5E5A9" w14:textId="77777777" w:rsidR="00637F2E" w:rsidRPr="00E12683" w:rsidRDefault="00637F2E" w:rsidP="00E12683">
      <w:pPr>
        <w:pStyle w:val="ListParagraph"/>
        <w:numPr>
          <w:ilvl w:val="0"/>
          <w:numId w:val="12"/>
        </w:numPr>
        <w:rPr>
          <w:rFonts w:ascii="Arial" w:hAnsi="Arial"/>
          <w:color w:val="808080"/>
          <w:sz w:val="18"/>
        </w:rPr>
      </w:pPr>
      <w:r w:rsidRPr="00C6456B">
        <w:rPr>
          <w:rStyle w:val="hjelpetekst"/>
        </w:rPr>
        <w:t xml:space="preserve">Give an assessment of whether the study program should undergo a more thorough evaluation. </w:t>
      </w:r>
    </w:p>
    <w:p w14:paraId="0BC5E5AA" w14:textId="77777777" w:rsidR="00637F2E" w:rsidRPr="00637F2E" w:rsidRDefault="00637F2E" w:rsidP="00C6456B">
      <w:pPr>
        <w:pStyle w:val="Heading2"/>
      </w:pPr>
      <w:r w:rsidRPr="00637F2E">
        <w:t>Action plan</w:t>
      </w:r>
    </w:p>
    <w:p w14:paraId="0BC5E5AB" w14:textId="77777777" w:rsidR="00637F2E" w:rsidRPr="00C6456B" w:rsidRDefault="00637F2E" w:rsidP="00637F2E">
      <w:pPr>
        <w:pStyle w:val="ListParagraph"/>
        <w:numPr>
          <w:ilvl w:val="0"/>
          <w:numId w:val="12"/>
        </w:numPr>
        <w:rPr>
          <w:rStyle w:val="hjelpetekst"/>
        </w:rPr>
      </w:pPr>
      <w:r w:rsidRPr="00C6456B">
        <w:rPr>
          <w:rStyle w:val="hjelpetekst"/>
        </w:rPr>
        <w:t>Measures with responsibilities to follow up and deadline for completion of such.</w:t>
      </w:r>
    </w:p>
    <w:sectPr w:rsidR="00637F2E" w:rsidRPr="00C6456B">
      <w:type w:val="continuous"/>
      <w:pgSz w:w="11906" w:h="16838" w:code="9"/>
      <w:pgMar w:top="1871" w:right="1049" w:bottom="2557" w:left="1049" w:header="567"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5E5AE" w14:textId="77777777" w:rsidR="009C4F03" w:rsidRDefault="009C4F03">
      <w:r>
        <w:separator/>
      </w:r>
    </w:p>
  </w:endnote>
  <w:endnote w:type="continuationSeparator" w:id="0">
    <w:p w14:paraId="0BC5E5AF" w14:textId="77777777" w:rsidR="009C4F03" w:rsidRDefault="009C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5E5C4" w14:textId="77777777" w:rsidR="005A33F9" w:rsidRDefault="005A33F9">
    <w:pPr>
      <w:pStyle w:val="Footer"/>
      <w:pBdr>
        <w:bottom w:val="single" w:sz="4" w:space="1" w:color="auto"/>
      </w:pBdr>
    </w:pPr>
  </w:p>
  <w:p w14:paraId="0BC5E5C5" w14:textId="77777777" w:rsidR="005A33F9" w:rsidRPr="009C4F03" w:rsidRDefault="009C4F03" w:rsidP="009C4F03">
    <w:pPr>
      <w:autoSpaceDE w:val="0"/>
      <w:autoSpaceDN w:val="0"/>
      <w:adjustRightInd w:val="0"/>
      <w:spacing w:after="0"/>
      <w:rPr>
        <w:rFonts w:ascii="Calibri" w:hAnsi="Calibri"/>
        <w:b/>
        <w:iCs/>
        <w:color w:val="808080"/>
        <w:sz w:val="18"/>
        <w:szCs w:val="16"/>
        <w:lang w:val="en-US"/>
      </w:rPr>
    </w:pPr>
    <w:r w:rsidRPr="009C4F03">
      <w:rPr>
        <w:rFonts w:ascii="Calibri" w:hAnsi="Calibri"/>
        <w:b/>
        <w:iCs/>
        <w:color w:val="808080"/>
        <w:sz w:val="18"/>
        <w:lang w:val="en-US" w:eastAsia="nb-NO"/>
      </w:rPr>
      <w:t>The study program coordinator sends the report to the Dean which is responsible for the study program, to the Deans of cooperating Faculties and involved Heads of Department.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5E5AC" w14:textId="77777777" w:rsidR="009C4F03" w:rsidRDefault="009C4F03">
      <w:r>
        <w:separator/>
      </w:r>
    </w:p>
  </w:footnote>
  <w:footnote w:type="continuationSeparator" w:id="0">
    <w:p w14:paraId="0BC5E5AD" w14:textId="77777777" w:rsidR="009C4F03" w:rsidRDefault="009C4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5E5B0" w14:textId="77777777" w:rsidR="005A33F9" w:rsidRDefault="005A33F9">
    <w:pPr>
      <w:pStyle w:val="sidetall"/>
    </w:pPr>
    <w:r>
      <w:tab/>
    </w:r>
    <w:r>
      <w:tab/>
    </w:r>
    <w:r>
      <w:fldChar w:fldCharType="begin"/>
    </w:r>
    <w:r>
      <w:instrText xml:space="preserve"> PAGE </w:instrText>
    </w:r>
    <w:r>
      <w:fldChar w:fldCharType="separate"/>
    </w:r>
    <w:r w:rsidR="002B3328">
      <w:t>2</w:t>
    </w:r>
    <w:r>
      <w:fldChar w:fldCharType="end"/>
    </w:r>
    <w:r>
      <w:t xml:space="preserve"> of </w:t>
    </w:r>
    <w:r>
      <w:fldChar w:fldCharType="begin"/>
    </w:r>
    <w:r>
      <w:instrText xml:space="preserve"> NUMPAGES </w:instrText>
    </w:r>
    <w:r>
      <w:fldChar w:fldCharType="separate"/>
    </w:r>
    <w:r w:rsidR="002B3328">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1341"/>
      <w:gridCol w:w="1996"/>
    </w:tblGrid>
    <w:tr w:rsidR="005A33F9" w14:paraId="0BC5E5B6" w14:textId="77777777">
      <w:tc>
        <w:tcPr>
          <w:tcW w:w="6579" w:type="dxa"/>
          <w:tcBorders>
            <w:top w:val="nil"/>
            <w:left w:val="nil"/>
            <w:bottom w:val="nil"/>
            <w:right w:val="nil"/>
          </w:tcBorders>
        </w:tcPr>
        <w:p w14:paraId="0BC5E5B1" w14:textId="77777777" w:rsidR="005A33F9" w:rsidRPr="00E12683" w:rsidRDefault="005A33F9" w:rsidP="00E12683">
          <w:pPr>
            <w:pStyle w:val="Header2"/>
          </w:pPr>
          <w:r w:rsidRPr="00E12683">
            <w:t>Norwegian University of Science and Technology</w:t>
          </w:r>
        </w:p>
      </w:tc>
      <w:tc>
        <w:tcPr>
          <w:tcW w:w="1341" w:type="dxa"/>
          <w:tcBorders>
            <w:top w:val="nil"/>
            <w:left w:val="nil"/>
            <w:bottom w:val="nil"/>
            <w:right w:val="nil"/>
          </w:tcBorders>
        </w:tcPr>
        <w:p w14:paraId="0BC5E5B2" w14:textId="77777777" w:rsidR="005A33F9" w:rsidRDefault="005A33F9">
          <w:pPr>
            <w:pStyle w:val="DatoRefTekst"/>
            <w:rPr>
              <w:lang w:val="en-US"/>
            </w:rPr>
          </w:pPr>
          <w:r>
            <w:rPr>
              <w:lang w:val="en-US"/>
            </w:rPr>
            <w:t>Date</w:t>
          </w:r>
        </w:p>
        <w:p w14:paraId="0BC5E5B3" w14:textId="77777777" w:rsidR="005A33F9" w:rsidRDefault="005A33F9">
          <w:pPr>
            <w:pStyle w:val="DatoRefFyllInn"/>
            <w:rPr>
              <w:lang w:val="en-US"/>
            </w:rPr>
          </w:pPr>
        </w:p>
      </w:tc>
      <w:tc>
        <w:tcPr>
          <w:tcW w:w="1996" w:type="dxa"/>
          <w:tcBorders>
            <w:top w:val="nil"/>
            <w:left w:val="nil"/>
            <w:bottom w:val="nil"/>
            <w:right w:val="nil"/>
          </w:tcBorders>
        </w:tcPr>
        <w:p w14:paraId="0BC5E5B4" w14:textId="77777777" w:rsidR="005A33F9" w:rsidRDefault="005A33F9">
          <w:pPr>
            <w:pStyle w:val="DatoRefTekst"/>
            <w:rPr>
              <w:lang w:val="en-US"/>
            </w:rPr>
          </w:pPr>
          <w:r>
            <w:rPr>
              <w:lang w:val="en-US"/>
            </w:rPr>
            <w:t>Our reference</w:t>
          </w:r>
        </w:p>
        <w:p w14:paraId="0BC5E5B5" w14:textId="77777777" w:rsidR="005A33F9" w:rsidRDefault="005A33F9">
          <w:pPr>
            <w:pStyle w:val="DatoRefFyllInn"/>
            <w:rPr>
              <w:lang w:val="en-US"/>
            </w:rPr>
          </w:pPr>
        </w:p>
      </w:tc>
    </w:tr>
  </w:tbl>
  <w:p w14:paraId="0BC5E5B7" w14:textId="77777777" w:rsidR="005A33F9" w:rsidRDefault="005A33F9">
    <w:pPr>
      <w:pStyle w:val="Header"/>
      <w:pBdr>
        <w:bottom w:val="single" w:sz="4" w:space="1" w:color="auto"/>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5E5B8" w14:textId="77777777" w:rsidR="005A33F9" w:rsidRDefault="009B4F89">
    <w:pPr>
      <w:pStyle w:val="sidetall"/>
    </w:pPr>
    <w:r>
      <w:rPr>
        <w:snapToGrid/>
        <w:sz w:val="20"/>
        <w:lang w:val="en-US"/>
      </w:rPr>
      <w:drawing>
        <wp:anchor distT="0" distB="0" distL="114300" distR="114300" simplePos="0" relativeHeight="251657728" behindDoc="0" locked="0" layoutInCell="1" allowOverlap="1" wp14:anchorId="0BC5E5C6" wp14:editId="0BC5E5C7">
          <wp:simplePos x="0" y="0"/>
          <wp:positionH relativeFrom="column">
            <wp:posOffset>53975</wp:posOffset>
          </wp:positionH>
          <wp:positionV relativeFrom="paragraph">
            <wp:posOffset>17780</wp:posOffset>
          </wp:positionV>
          <wp:extent cx="1638300" cy="304800"/>
          <wp:effectExtent l="0" t="0" r="0" b="0"/>
          <wp:wrapNone/>
          <wp:docPr id="10" name="Bilde 1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3F9">
      <w:tab/>
    </w:r>
    <w:r w:rsidR="005A33F9">
      <w:tab/>
    </w:r>
    <w:r w:rsidR="005A33F9">
      <w:tab/>
    </w:r>
    <w:r w:rsidR="005A33F9">
      <w:fldChar w:fldCharType="begin"/>
    </w:r>
    <w:r w:rsidR="005A33F9">
      <w:instrText xml:space="preserve"> PAGE </w:instrText>
    </w:r>
    <w:r w:rsidR="005A33F9">
      <w:fldChar w:fldCharType="separate"/>
    </w:r>
    <w:r w:rsidR="002B3328">
      <w:t>1</w:t>
    </w:r>
    <w:r w:rsidR="005A33F9">
      <w:fldChar w:fldCharType="end"/>
    </w:r>
    <w:r w:rsidR="005A33F9">
      <w:t xml:space="preserve"> of </w:t>
    </w:r>
    <w:r w:rsidR="005A33F9">
      <w:fldChar w:fldCharType="begin"/>
    </w:r>
    <w:r w:rsidR="005A33F9">
      <w:instrText xml:space="preserve"> NUMPAGES </w:instrText>
    </w:r>
    <w:r w:rsidR="005A33F9">
      <w:fldChar w:fldCharType="separate"/>
    </w:r>
    <w:r w:rsidR="002B3328">
      <w:t>3</w:t>
    </w:r>
    <w:r w:rsidR="005A33F9">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00" w:firstRow="0" w:lastRow="0" w:firstColumn="0" w:lastColumn="0" w:noHBand="0" w:noVBand="0"/>
    </w:tblPr>
    <w:tblGrid>
      <w:gridCol w:w="6189"/>
      <w:gridCol w:w="3275"/>
    </w:tblGrid>
    <w:tr w:rsidR="00AE120E" w14:paraId="0BC5E5BB" w14:textId="77777777" w:rsidTr="00AE120E">
      <w:tc>
        <w:tcPr>
          <w:tcW w:w="6189" w:type="dxa"/>
          <w:tcBorders>
            <w:top w:val="nil"/>
            <w:left w:val="nil"/>
            <w:bottom w:val="nil"/>
            <w:right w:val="nil"/>
          </w:tcBorders>
        </w:tcPr>
        <w:p w14:paraId="0BC5E5B9" w14:textId="77777777" w:rsidR="00AE120E" w:rsidRDefault="00AE120E">
          <w:pPr>
            <w:pStyle w:val="Header"/>
            <w:rPr>
              <w:lang w:val="nb-NO"/>
            </w:rPr>
          </w:pPr>
        </w:p>
      </w:tc>
      <w:tc>
        <w:tcPr>
          <w:tcW w:w="3275" w:type="dxa"/>
          <w:tcBorders>
            <w:top w:val="nil"/>
            <w:left w:val="nil"/>
            <w:bottom w:val="nil"/>
            <w:right w:val="nil"/>
          </w:tcBorders>
        </w:tcPr>
        <w:p w14:paraId="0BC5E5BA" w14:textId="77777777" w:rsidR="00AE120E" w:rsidRPr="00533D3D" w:rsidRDefault="00AE120E" w:rsidP="00C52719">
          <w:pPr>
            <w:rPr>
              <w:rFonts w:ascii="Calibri" w:hAnsi="Calibri"/>
              <w:lang w:val="nb-NO"/>
            </w:rPr>
          </w:pPr>
          <w:r>
            <w:rPr>
              <w:rFonts w:ascii="Calibri" w:hAnsi="Calibri"/>
              <w:sz w:val="16"/>
              <w:szCs w:val="16"/>
              <w:lang w:val="nb-NO"/>
            </w:rPr>
            <w:t>Date</w:t>
          </w:r>
          <w:r w:rsidRPr="00533D3D">
            <w:rPr>
              <w:rFonts w:ascii="Calibri" w:hAnsi="Calibri"/>
              <w:sz w:val="16"/>
              <w:szCs w:val="16"/>
              <w:lang w:val="nb-NO"/>
            </w:rPr>
            <w:t>:</w:t>
          </w:r>
          <w:r w:rsidRPr="00533D3D">
            <w:rPr>
              <w:rFonts w:ascii="Calibri" w:hAnsi="Calibri"/>
              <w:lang w:val="nb-NO"/>
            </w:rPr>
            <w:t xml:space="preserve"> </w:t>
          </w:r>
          <w:r w:rsidRPr="00533D3D">
            <w:rPr>
              <w:rFonts w:ascii="Calibri" w:hAnsi="Calibri"/>
              <w:sz w:val="18"/>
              <w:szCs w:val="18"/>
              <w:highlight w:val="yellow"/>
              <w:lang w:val="nb-NO"/>
            </w:rPr>
            <w:t>[dd.mm.yyyy]</w:t>
          </w:r>
        </w:p>
      </w:tc>
    </w:tr>
    <w:tr w:rsidR="00AE120E" w14:paraId="0BC5E5BF" w14:textId="77777777" w:rsidTr="00AE120E">
      <w:trPr>
        <w:trHeight w:val="278"/>
      </w:trPr>
      <w:tc>
        <w:tcPr>
          <w:tcW w:w="6189" w:type="dxa"/>
          <w:tcBorders>
            <w:top w:val="nil"/>
            <w:left w:val="nil"/>
            <w:bottom w:val="nil"/>
            <w:right w:val="nil"/>
          </w:tcBorders>
        </w:tcPr>
        <w:p w14:paraId="0BC5E5BC" w14:textId="77777777" w:rsidR="00AE120E" w:rsidRPr="00E12683" w:rsidRDefault="00AE120E" w:rsidP="00E12683">
          <w:pPr>
            <w:pStyle w:val="Header1"/>
          </w:pPr>
          <w:r w:rsidRPr="00E12683">
            <w:t>Norwegian University of Science and Technology</w:t>
          </w:r>
        </w:p>
        <w:p w14:paraId="0BC5E5BD" w14:textId="77777777" w:rsidR="00AE120E" w:rsidRDefault="00AE120E">
          <w:pPr>
            <w:pStyle w:val="FyllLinje"/>
            <w:rPr>
              <w:lang w:val="en-US"/>
            </w:rPr>
          </w:pPr>
          <w:r>
            <w:rPr>
              <w:lang w:val="en-US"/>
            </w:rPr>
            <w:t>Faculty of Information Technology, Mathematics and Electrical Engineering</w:t>
          </w:r>
        </w:p>
      </w:tc>
      <w:tc>
        <w:tcPr>
          <w:tcW w:w="3275" w:type="dxa"/>
          <w:vMerge w:val="restart"/>
          <w:tcBorders>
            <w:top w:val="nil"/>
            <w:left w:val="nil"/>
            <w:right w:val="nil"/>
          </w:tcBorders>
        </w:tcPr>
        <w:p w14:paraId="0BC5E5BE" w14:textId="77777777" w:rsidR="00AE120E" w:rsidRPr="00AE120E" w:rsidRDefault="00AE120E" w:rsidP="00AE120E">
          <w:pPr>
            <w:rPr>
              <w:rFonts w:ascii="Calibri" w:hAnsi="Calibri"/>
              <w:lang w:val="en-US"/>
            </w:rPr>
          </w:pPr>
          <w:r>
            <w:rPr>
              <w:rFonts w:ascii="Calibri" w:hAnsi="Calibri"/>
              <w:sz w:val="16"/>
              <w:szCs w:val="16"/>
              <w:lang w:val="en-US"/>
            </w:rPr>
            <w:t>Referenc</w:t>
          </w:r>
          <w:r w:rsidRPr="00AE120E">
            <w:rPr>
              <w:rFonts w:ascii="Calibri" w:hAnsi="Calibri"/>
              <w:sz w:val="16"/>
              <w:szCs w:val="16"/>
              <w:lang w:val="en-US"/>
            </w:rPr>
            <w:t>e:</w:t>
          </w:r>
          <w:r w:rsidRPr="00AE120E">
            <w:rPr>
              <w:rFonts w:ascii="Calibri" w:hAnsi="Calibri"/>
              <w:sz w:val="16"/>
              <w:szCs w:val="16"/>
              <w:lang w:val="en-US"/>
            </w:rPr>
            <w:br/>
          </w:r>
          <w:r w:rsidRPr="00AE120E">
            <w:rPr>
              <w:rFonts w:ascii="Calibri" w:hAnsi="Calibri"/>
              <w:sz w:val="18"/>
              <w:szCs w:val="18"/>
              <w:lang w:val="en-US"/>
            </w:rPr>
            <w:t>St</w:t>
          </w:r>
          <w:r>
            <w:rPr>
              <w:rFonts w:ascii="Calibri" w:hAnsi="Calibri"/>
              <w:sz w:val="18"/>
              <w:szCs w:val="18"/>
              <w:lang w:val="en-US"/>
            </w:rPr>
            <w:t>udy program coordinator</w:t>
          </w:r>
          <w:r w:rsidRPr="00AE120E">
            <w:rPr>
              <w:rFonts w:ascii="Calibri" w:hAnsi="Calibri"/>
              <w:sz w:val="16"/>
              <w:szCs w:val="16"/>
              <w:lang w:val="en-US"/>
            </w:rPr>
            <w:br/>
          </w:r>
          <w:r w:rsidRPr="00AE120E">
            <w:rPr>
              <w:rFonts w:ascii="Calibri" w:hAnsi="Calibri"/>
              <w:sz w:val="18"/>
              <w:szCs w:val="18"/>
              <w:highlight w:val="yellow"/>
              <w:lang w:val="en-US"/>
            </w:rPr>
            <w:t>[Title]</w:t>
          </w:r>
          <w:r w:rsidRPr="00AE120E">
            <w:rPr>
              <w:rFonts w:ascii="Calibri" w:hAnsi="Calibri"/>
              <w:sz w:val="18"/>
              <w:szCs w:val="18"/>
              <w:lang w:val="en-US"/>
            </w:rPr>
            <w:t xml:space="preserve"> </w:t>
          </w:r>
          <w:r w:rsidRPr="00AE120E">
            <w:rPr>
              <w:rFonts w:ascii="Calibri" w:hAnsi="Calibri"/>
              <w:sz w:val="18"/>
              <w:szCs w:val="18"/>
              <w:highlight w:val="yellow"/>
              <w:lang w:val="en-US"/>
            </w:rPr>
            <w:t>[First name]</w:t>
          </w:r>
          <w:r w:rsidRPr="00AE120E">
            <w:rPr>
              <w:rFonts w:ascii="Calibri" w:hAnsi="Calibri"/>
              <w:sz w:val="18"/>
              <w:szCs w:val="18"/>
              <w:lang w:val="en-US"/>
            </w:rPr>
            <w:t xml:space="preserve"> </w:t>
          </w:r>
          <w:r w:rsidRPr="00AE120E">
            <w:rPr>
              <w:rFonts w:ascii="Calibri" w:hAnsi="Calibri"/>
              <w:sz w:val="18"/>
              <w:szCs w:val="18"/>
              <w:highlight w:val="yellow"/>
              <w:lang w:val="en-US"/>
            </w:rPr>
            <w:t>[Surname]</w:t>
          </w:r>
          <w:r w:rsidRPr="00AE120E">
            <w:rPr>
              <w:rFonts w:ascii="Calibri" w:hAnsi="Calibri"/>
              <w:sz w:val="18"/>
              <w:szCs w:val="18"/>
              <w:lang w:val="en-US"/>
            </w:rPr>
            <w:t xml:space="preserve"> </w:t>
          </w:r>
          <w:r w:rsidRPr="00AE120E">
            <w:rPr>
              <w:rFonts w:ascii="Calibri" w:hAnsi="Calibri"/>
              <w:sz w:val="18"/>
              <w:szCs w:val="18"/>
              <w:lang w:val="en-US"/>
            </w:rPr>
            <w:br/>
            <w:t xml:space="preserve">Department of </w:t>
          </w:r>
          <w:r w:rsidRPr="00AE120E">
            <w:rPr>
              <w:rFonts w:ascii="Calibri" w:hAnsi="Calibri"/>
              <w:sz w:val="18"/>
              <w:szCs w:val="18"/>
              <w:highlight w:val="yellow"/>
              <w:lang w:val="en-US"/>
            </w:rPr>
            <w:t>[...]</w:t>
          </w:r>
        </w:p>
      </w:tc>
    </w:tr>
    <w:tr w:rsidR="00AE120E" w14:paraId="0BC5E5C2" w14:textId="77777777" w:rsidTr="00AE120E">
      <w:trPr>
        <w:trHeight w:val="277"/>
      </w:trPr>
      <w:tc>
        <w:tcPr>
          <w:tcW w:w="6189" w:type="dxa"/>
          <w:tcBorders>
            <w:top w:val="nil"/>
            <w:left w:val="nil"/>
            <w:bottom w:val="nil"/>
            <w:right w:val="nil"/>
          </w:tcBorders>
        </w:tcPr>
        <w:p w14:paraId="0BC5E5C0" w14:textId="77777777" w:rsidR="00AE120E" w:rsidRDefault="00AE120E" w:rsidP="00E12683">
          <w:pPr>
            <w:pStyle w:val="Header1"/>
          </w:pPr>
        </w:p>
      </w:tc>
      <w:tc>
        <w:tcPr>
          <w:tcW w:w="3275" w:type="dxa"/>
          <w:vMerge/>
          <w:tcBorders>
            <w:left w:val="nil"/>
            <w:bottom w:val="nil"/>
            <w:right w:val="nil"/>
          </w:tcBorders>
        </w:tcPr>
        <w:p w14:paraId="0BC5E5C1" w14:textId="77777777" w:rsidR="00AE120E" w:rsidRPr="00F113CA" w:rsidRDefault="00AE120E">
          <w:pPr>
            <w:pStyle w:val="DatoRefTekst2"/>
            <w:rPr>
              <w:lang w:val="en-GB"/>
            </w:rPr>
          </w:pPr>
        </w:p>
      </w:tc>
    </w:tr>
  </w:tbl>
  <w:p w14:paraId="0BC5E5C3" w14:textId="77777777" w:rsidR="005A33F9" w:rsidRPr="00AE120E" w:rsidRDefault="005A33F9">
    <w:pPr>
      <w:pStyle w:val="Header"/>
      <w:pBdr>
        <w:bottom w:val="single" w:sz="4" w:space="1" w:color="auto"/>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51F"/>
    <w:multiLevelType w:val="multilevel"/>
    <w:tmpl w:val="54FE2B16"/>
    <w:lvl w:ilvl="0">
      <w:start w:val="1"/>
      <w:numFmt w:val="bullet"/>
      <w:lvlText w:val=""/>
      <w:lvlJc w:val="left"/>
      <w:pPr>
        <w:ind w:left="360" w:hanging="360"/>
      </w:pPr>
      <w:rPr>
        <w:rFonts w:ascii="Wingdings" w:hAnsi="Wingdings" w:hint="default"/>
        <w:color w:val="808080"/>
        <w:sz w:val="18"/>
      </w:rPr>
    </w:lvl>
    <w:lvl w:ilvl="1">
      <w:start w:val="1"/>
      <w:numFmt w:val="bullet"/>
      <w:lvlText w:val=""/>
      <w:lvlJc w:val="left"/>
      <w:pPr>
        <w:ind w:left="720" w:hanging="360"/>
      </w:pPr>
      <w:rPr>
        <w:rFonts w:ascii="Symbol" w:hAnsi="Symbol" w:hint="default"/>
        <w:color w:val="999999"/>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19E1CCF"/>
    <w:multiLevelType w:val="hybridMultilevel"/>
    <w:tmpl w:val="EC60E2AE"/>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2">
    <w:nsid w:val="13F42719"/>
    <w:multiLevelType w:val="hybridMultilevel"/>
    <w:tmpl w:val="3E304190"/>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3">
    <w:nsid w:val="190519A8"/>
    <w:multiLevelType w:val="hybridMultilevel"/>
    <w:tmpl w:val="120A57C2"/>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4">
    <w:nsid w:val="1A7E005A"/>
    <w:multiLevelType w:val="hybridMultilevel"/>
    <w:tmpl w:val="D5BAF702"/>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5">
    <w:nsid w:val="1CC32953"/>
    <w:multiLevelType w:val="hybridMultilevel"/>
    <w:tmpl w:val="1DD03EFC"/>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6">
    <w:nsid w:val="1FEE32A3"/>
    <w:multiLevelType w:val="hybridMultilevel"/>
    <w:tmpl w:val="9CD6341C"/>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7">
    <w:nsid w:val="4633579B"/>
    <w:multiLevelType w:val="hybridMultilevel"/>
    <w:tmpl w:val="9D2C2046"/>
    <w:lvl w:ilvl="0" w:tplc="04140001">
      <w:start w:val="1"/>
      <w:numFmt w:val="bullet"/>
      <w:lvlText w:val=""/>
      <w:lvlJc w:val="left"/>
      <w:pPr>
        <w:ind w:left="805" w:hanging="360"/>
      </w:pPr>
      <w:rPr>
        <w:rFonts w:ascii="Symbol" w:hAnsi="Symbol" w:hint="default"/>
      </w:rPr>
    </w:lvl>
    <w:lvl w:ilvl="1" w:tplc="04140003">
      <w:start w:val="1"/>
      <w:numFmt w:val="bullet"/>
      <w:lvlText w:val="o"/>
      <w:lvlJc w:val="left"/>
      <w:pPr>
        <w:ind w:left="1525" w:hanging="360"/>
      </w:pPr>
      <w:rPr>
        <w:rFonts w:ascii="Courier New" w:hAnsi="Courier New" w:cs="Courier New" w:hint="default"/>
      </w:rPr>
    </w:lvl>
    <w:lvl w:ilvl="2" w:tplc="04140005">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8">
    <w:nsid w:val="5FEC29AB"/>
    <w:multiLevelType w:val="hybridMultilevel"/>
    <w:tmpl w:val="979A83B4"/>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9">
    <w:nsid w:val="66DE274F"/>
    <w:multiLevelType w:val="hybridMultilevel"/>
    <w:tmpl w:val="932214C6"/>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0">
    <w:nsid w:val="6A626E3E"/>
    <w:multiLevelType w:val="hybridMultilevel"/>
    <w:tmpl w:val="157EE1AA"/>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abstractNum w:abstractNumId="11">
    <w:nsid w:val="73067EB9"/>
    <w:multiLevelType w:val="hybridMultilevel"/>
    <w:tmpl w:val="E0F0F926"/>
    <w:lvl w:ilvl="0" w:tplc="04140001">
      <w:start w:val="1"/>
      <w:numFmt w:val="bullet"/>
      <w:lvlText w:val=""/>
      <w:lvlJc w:val="left"/>
      <w:pPr>
        <w:ind w:left="805" w:hanging="360"/>
      </w:pPr>
      <w:rPr>
        <w:rFonts w:ascii="Symbol" w:hAnsi="Symbol" w:hint="default"/>
      </w:rPr>
    </w:lvl>
    <w:lvl w:ilvl="1" w:tplc="04140003" w:tentative="1">
      <w:start w:val="1"/>
      <w:numFmt w:val="bullet"/>
      <w:lvlText w:val="o"/>
      <w:lvlJc w:val="left"/>
      <w:pPr>
        <w:ind w:left="1525" w:hanging="360"/>
      </w:pPr>
      <w:rPr>
        <w:rFonts w:ascii="Courier New" w:hAnsi="Courier New" w:cs="Courier New" w:hint="default"/>
      </w:rPr>
    </w:lvl>
    <w:lvl w:ilvl="2" w:tplc="04140005" w:tentative="1">
      <w:start w:val="1"/>
      <w:numFmt w:val="bullet"/>
      <w:lvlText w:val=""/>
      <w:lvlJc w:val="left"/>
      <w:pPr>
        <w:ind w:left="2245" w:hanging="360"/>
      </w:pPr>
      <w:rPr>
        <w:rFonts w:ascii="Wingdings" w:hAnsi="Wingdings" w:hint="default"/>
      </w:rPr>
    </w:lvl>
    <w:lvl w:ilvl="3" w:tplc="04140001" w:tentative="1">
      <w:start w:val="1"/>
      <w:numFmt w:val="bullet"/>
      <w:lvlText w:val=""/>
      <w:lvlJc w:val="left"/>
      <w:pPr>
        <w:ind w:left="2965" w:hanging="360"/>
      </w:pPr>
      <w:rPr>
        <w:rFonts w:ascii="Symbol" w:hAnsi="Symbol" w:hint="default"/>
      </w:rPr>
    </w:lvl>
    <w:lvl w:ilvl="4" w:tplc="04140003" w:tentative="1">
      <w:start w:val="1"/>
      <w:numFmt w:val="bullet"/>
      <w:lvlText w:val="o"/>
      <w:lvlJc w:val="left"/>
      <w:pPr>
        <w:ind w:left="3685" w:hanging="360"/>
      </w:pPr>
      <w:rPr>
        <w:rFonts w:ascii="Courier New" w:hAnsi="Courier New" w:cs="Courier New" w:hint="default"/>
      </w:rPr>
    </w:lvl>
    <w:lvl w:ilvl="5" w:tplc="04140005" w:tentative="1">
      <w:start w:val="1"/>
      <w:numFmt w:val="bullet"/>
      <w:lvlText w:val=""/>
      <w:lvlJc w:val="left"/>
      <w:pPr>
        <w:ind w:left="4405" w:hanging="360"/>
      </w:pPr>
      <w:rPr>
        <w:rFonts w:ascii="Wingdings" w:hAnsi="Wingdings" w:hint="default"/>
      </w:rPr>
    </w:lvl>
    <w:lvl w:ilvl="6" w:tplc="04140001" w:tentative="1">
      <w:start w:val="1"/>
      <w:numFmt w:val="bullet"/>
      <w:lvlText w:val=""/>
      <w:lvlJc w:val="left"/>
      <w:pPr>
        <w:ind w:left="5125" w:hanging="360"/>
      </w:pPr>
      <w:rPr>
        <w:rFonts w:ascii="Symbol" w:hAnsi="Symbol" w:hint="default"/>
      </w:rPr>
    </w:lvl>
    <w:lvl w:ilvl="7" w:tplc="04140003" w:tentative="1">
      <w:start w:val="1"/>
      <w:numFmt w:val="bullet"/>
      <w:lvlText w:val="o"/>
      <w:lvlJc w:val="left"/>
      <w:pPr>
        <w:ind w:left="5845" w:hanging="360"/>
      </w:pPr>
      <w:rPr>
        <w:rFonts w:ascii="Courier New" w:hAnsi="Courier New" w:cs="Courier New" w:hint="default"/>
      </w:rPr>
    </w:lvl>
    <w:lvl w:ilvl="8" w:tplc="04140005" w:tentative="1">
      <w:start w:val="1"/>
      <w:numFmt w:val="bullet"/>
      <w:lvlText w:val=""/>
      <w:lvlJc w:val="left"/>
      <w:pPr>
        <w:ind w:left="6565" w:hanging="360"/>
      </w:pPr>
      <w:rPr>
        <w:rFonts w:ascii="Wingdings" w:hAnsi="Wingdings" w:hint="default"/>
      </w:rPr>
    </w:lvl>
  </w:abstractNum>
  <w:num w:numId="1">
    <w:abstractNumId w:val="11"/>
  </w:num>
  <w:num w:numId="2">
    <w:abstractNumId w:val="7"/>
  </w:num>
  <w:num w:numId="3">
    <w:abstractNumId w:val="0"/>
  </w:num>
  <w:num w:numId="4">
    <w:abstractNumId w:val="1"/>
  </w:num>
  <w:num w:numId="5">
    <w:abstractNumId w:val="2"/>
  </w:num>
  <w:num w:numId="6">
    <w:abstractNumId w:val="6"/>
  </w:num>
  <w:num w:numId="7">
    <w:abstractNumId w:val="9"/>
  </w:num>
  <w:num w:numId="8">
    <w:abstractNumId w:val="8"/>
  </w:num>
  <w:num w:numId="9">
    <w:abstractNumId w:val="3"/>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03"/>
    <w:rsid w:val="00013216"/>
    <w:rsid w:val="00074256"/>
    <w:rsid w:val="000A1305"/>
    <w:rsid w:val="001E4376"/>
    <w:rsid w:val="00213BDD"/>
    <w:rsid w:val="00233738"/>
    <w:rsid w:val="002749B0"/>
    <w:rsid w:val="00281C8C"/>
    <w:rsid w:val="002872D4"/>
    <w:rsid w:val="002B3328"/>
    <w:rsid w:val="002D0457"/>
    <w:rsid w:val="002D5B6F"/>
    <w:rsid w:val="00322484"/>
    <w:rsid w:val="00336726"/>
    <w:rsid w:val="003548C5"/>
    <w:rsid w:val="00384D4D"/>
    <w:rsid w:val="00391EA7"/>
    <w:rsid w:val="003B0954"/>
    <w:rsid w:val="003C27D1"/>
    <w:rsid w:val="00405EF4"/>
    <w:rsid w:val="00462458"/>
    <w:rsid w:val="004B58F9"/>
    <w:rsid w:val="004B644A"/>
    <w:rsid w:val="004C17C2"/>
    <w:rsid w:val="004D3261"/>
    <w:rsid w:val="004F1600"/>
    <w:rsid w:val="00520EC4"/>
    <w:rsid w:val="0054199D"/>
    <w:rsid w:val="00562988"/>
    <w:rsid w:val="005A0FA8"/>
    <w:rsid w:val="005A33F9"/>
    <w:rsid w:val="005B6751"/>
    <w:rsid w:val="005F003B"/>
    <w:rsid w:val="00637F2E"/>
    <w:rsid w:val="00645872"/>
    <w:rsid w:val="00657AFC"/>
    <w:rsid w:val="00672651"/>
    <w:rsid w:val="00673C25"/>
    <w:rsid w:val="006D2C43"/>
    <w:rsid w:val="006E2793"/>
    <w:rsid w:val="00700891"/>
    <w:rsid w:val="00771940"/>
    <w:rsid w:val="00774B4A"/>
    <w:rsid w:val="007A5388"/>
    <w:rsid w:val="007E1A49"/>
    <w:rsid w:val="008249D9"/>
    <w:rsid w:val="00881C30"/>
    <w:rsid w:val="0093755F"/>
    <w:rsid w:val="009802C5"/>
    <w:rsid w:val="009A4B6B"/>
    <w:rsid w:val="009B4F89"/>
    <w:rsid w:val="009C4F03"/>
    <w:rsid w:val="009F2189"/>
    <w:rsid w:val="00A26B6F"/>
    <w:rsid w:val="00A37903"/>
    <w:rsid w:val="00A6338D"/>
    <w:rsid w:val="00A8526A"/>
    <w:rsid w:val="00AC1F7B"/>
    <w:rsid w:val="00AC583E"/>
    <w:rsid w:val="00AE120E"/>
    <w:rsid w:val="00AE7AF0"/>
    <w:rsid w:val="00B0546B"/>
    <w:rsid w:val="00B23C60"/>
    <w:rsid w:val="00B33752"/>
    <w:rsid w:val="00B61FE0"/>
    <w:rsid w:val="00B67D9B"/>
    <w:rsid w:val="00BA72B2"/>
    <w:rsid w:val="00BD7F03"/>
    <w:rsid w:val="00C02619"/>
    <w:rsid w:val="00C6456B"/>
    <w:rsid w:val="00C7459B"/>
    <w:rsid w:val="00C97500"/>
    <w:rsid w:val="00CA519E"/>
    <w:rsid w:val="00D01131"/>
    <w:rsid w:val="00D04911"/>
    <w:rsid w:val="00D44786"/>
    <w:rsid w:val="00D762FC"/>
    <w:rsid w:val="00D84402"/>
    <w:rsid w:val="00D850CE"/>
    <w:rsid w:val="00D909BF"/>
    <w:rsid w:val="00DE7377"/>
    <w:rsid w:val="00E12683"/>
    <w:rsid w:val="00E24FD2"/>
    <w:rsid w:val="00EF1011"/>
    <w:rsid w:val="00F0086F"/>
    <w:rsid w:val="00F06CC4"/>
    <w:rsid w:val="00F113CA"/>
    <w:rsid w:val="00F765E4"/>
    <w:rsid w:val="00F9106C"/>
    <w:rsid w:val="00F978AC"/>
    <w:rsid w:val="00FE74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C5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ind w:left="85" w:right="85"/>
    </w:pPr>
    <w:rPr>
      <w:rFonts w:ascii="Times" w:hAnsi="Times"/>
      <w:sz w:val="24"/>
      <w:szCs w:val="24"/>
      <w:lang w:val="en-GB" w:eastAsia="en-US"/>
    </w:rPr>
  </w:style>
  <w:style w:type="paragraph" w:styleId="Heading1">
    <w:name w:val="heading 1"/>
    <w:basedOn w:val="Normal"/>
    <w:next w:val="Normal"/>
    <w:qFormat/>
    <w:pPr>
      <w:keepNext/>
      <w:spacing w:before="840"/>
      <w:outlineLvl w:val="0"/>
    </w:pPr>
    <w:rPr>
      <w:rFonts w:ascii="Arial" w:hAnsi="Arial" w:cs="Arial"/>
      <w:b/>
      <w:bCs/>
      <w:kern w:val="32"/>
      <w:sz w:val="30"/>
      <w:szCs w:val="32"/>
    </w:rPr>
  </w:style>
  <w:style w:type="paragraph" w:styleId="Heading2">
    <w:name w:val="heading 2"/>
    <w:basedOn w:val="Normal"/>
    <w:next w:val="Normal"/>
    <w:link w:val="Heading2Char"/>
    <w:qFormat/>
    <w:rsid w:val="00F06CC4"/>
    <w:pPr>
      <w:keepNext/>
      <w:keepLines/>
      <w:spacing w:before="360" w:after="120"/>
      <w:ind w:left="0" w:right="0"/>
      <w:outlineLvl w:val="1"/>
    </w:pPr>
    <w:rPr>
      <w:rFonts w:ascii="Calibri" w:hAnsi="Calibri"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tabs>
        <w:tab w:val="center" w:pos="4153"/>
        <w:tab w:val="right" w:pos="8306"/>
      </w:tabs>
      <w:spacing w:after="20"/>
      <w:ind w:left="0" w:right="0"/>
    </w:pPr>
    <w:rPr>
      <w:sz w:val="2"/>
    </w:rPr>
  </w:style>
  <w:style w:type="paragraph" w:styleId="Footer">
    <w:name w:val="footer"/>
    <w:basedOn w:val="Header"/>
    <w:autoRedefine/>
  </w:style>
  <w:style w:type="paragraph" w:customStyle="1" w:styleId="sidetall">
    <w:name w:val="sidetall"/>
    <w:basedOn w:val="Header"/>
    <w:autoRedefine/>
    <w:pPr>
      <w:spacing w:after="60"/>
      <w:ind w:right="85"/>
      <w:jc w:val="right"/>
    </w:pPr>
    <w:rPr>
      <w:rFonts w:ascii="Arial" w:hAnsi="Arial"/>
      <w:noProof/>
      <w:snapToGrid w:val="0"/>
      <w:sz w:val="19"/>
      <w:szCs w:val="20"/>
      <w:lang w:val="nb-NO"/>
    </w:rPr>
  </w:style>
  <w:style w:type="paragraph" w:customStyle="1" w:styleId="DatoRefTekst">
    <w:name w:val="DatoRefTekst"/>
    <w:basedOn w:val="Header"/>
    <w:autoRedefine/>
    <w:pPr>
      <w:spacing w:after="0"/>
    </w:pPr>
    <w:rPr>
      <w:rFonts w:ascii="Arial" w:hAnsi="Arial"/>
      <w:sz w:val="16"/>
      <w:szCs w:val="20"/>
      <w:lang w:val="nb-NO"/>
    </w:rPr>
  </w:style>
  <w:style w:type="paragraph" w:customStyle="1" w:styleId="DatoRefFyllInn">
    <w:name w:val="DatoRefFyllInn"/>
    <w:basedOn w:val="Header"/>
    <w:autoRedefine/>
    <w:pPr>
      <w:spacing w:after="60"/>
    </w:pPr>
    <w:rPr>
      <w:sz w:val="21"/>
      <w:szCs w:val="20"/>
      <w:lang w:val="nb-NO"/>
    </w:rPr>
  </w:style>
  <w:style w:type="paragraph" w:customStyle="1" w:styleId="Header2">
    <w:name w:val="Header2"/>
    <w:basedOn w:val="Header"/>
    <w:autoRedefine/>
    <w:rsid w:val="00E12683"/>
    <w:pPr>
      <w:spacing w:before="204" w:after="60"/>
      <w:ind w:left="85" w:right="85"/>
    </w:pPr>
    <w:rPr>
      <w:rFonts w:ascii="Arial" w:hAnsi="Arial"/>
      <w:sz w:val="18"/>
      <w:lang w:val="en-US"/>
    </w:rPr>
  </w:style>
  <w:style w:type="paragraph" w:customStyle="1" w:styleId="underheader">
    <w:name w:val="underheader"/>
    <w:basedOn w:val="Header"/>
    <w:autoRedefine/>
    <w:pPr>
      <w:ind w:left="57"/>
    </w:pPr>
    <w:rPr>
      <w:rFonts w:ascii="Arial" w:hAnsi="Arial"/>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Footer"/>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pPr>
      <w:spacing w:after="20"/>
    </w:pPr>
    <w:rPr>
      <w:lang w:val="nb-NO"/>
    </w:rPr>
  </w:style>
  <w:style w:type="paragraph" w:customStyle="1" w:styleId="Merknad">
    <w:name w:val="Merknad"/>
    <w:basedOn w:val="Normal"/>
    <w:pPr>
      <w:spacing w:before="50" w:after="50"/>
      <w:ind w:left="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Footer"/>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Header"/>
    <w:autoRedefine/>
    <w:rsid w:val="00E12683"/>
    <w:pPr>
      <w:spacing w:after="60"/>
      <w:ind w:left="85" w:right="85"/>
    </w:pPr>
    <w:rPr>
      <w:rFonts w:ascii="Arial" w:hAnsi="Arial"/>
      <w:sz w:val="18"/>
      <w:szCs w:val="18"/>
      <w:lang w:val="en-US"/>
    </w:rPr>
  </w:style>
  <w:style w:type="paragraph" w:customStyle="1" w:styleId="FyllLinje">
    <w:name w:val="FyllLinje"/>
    <w:basedOn w:val="Normal"/>
    <w:pPr>
      <w:spacing w:after="170"/>
    </w:pPr>
    <w:rPr>
      <w:sz w:val="2"/>
      <w:lang w:val="nb-NO"/>
    </w:rPr>
  </w:style>
  <w:style w:type="paragraph" w:customStyle="1" w:styleId="DatoFyllInn1">
    <w:name w:val="DatoFyllInn1"/>
    <w:basedOn w:val="DatoRefFyllInn"/>
    <w:pPr>
      <w:spacing w:after="0"/>
    </w:pPr>
  </w:style>
  <w:style w:type="paragraph" w:customStyle="1" w:styleId="FooterGraaFet">
    <w:name w:val="FooterGraaFet"/>
    <w:basedOn w:val="FooterGraa"/>
    <w:autoRedefine/>
    <w:pPr>
      <w:spacing w:before="120"/>
    </w:pPr>
    <w:rPr>
      <w:b/>
      <w:bCs/>
    </w:rPr>
  </w:style>
  <w:style w:type="paragraph" w:customStyle="1" w:styleId="FooterIkkeFet">
    <w:name w:val="FooterIkkeFet"/>
    <w:basedOn w:val="FooterFet"/>
    <w:autoRedefine/>
    <w:rPr>
      <w:b w:val="0"/>
      <w:bCs/>
    </w:rPr>
  </w:style>
  <w:style w:type="character" w:customStyle="1" w:styleId="Heading2Char">
    <w:name w:val="Heading 2 Char"/>
    <w:basedOn w:val="DefaultParagraphFont"/>
    <w:link w:val="Heading2"/>
    <w:rsid w:val="00F06CC4"/>
    <w:rPr>
      <w:rFonts w:ascii="Calibri" w:hAnsi="Calibri" w:cs="Arial"/>
      <w:b/>
      <w:bCs/>
      <w:iCs/>
      <w:sz w:val="24"/>
      <w:szCs w:val="28"/>
      <w:lang w:val="en-GB" w:eastAsia="en-US"/>
    </w:rPr>
  </w:style>
  <w:style w:type="paragraph" w:customStyle="1" w:styleId="Kolonne1">
    <w:name w:val="Kolonne1"/>
    <w:basedOn w:val="Merknad"/>
    <w:pPr>
      <w:spacing w:after="170"/>
    </w:pPr>
  </w:style>
  <w:style w:type="character" w:customStyle="1" w:styleId="hjelpetekst">
    <w:name w:val="hjelpetekst"/>
    <w:qFormat/>
    <w:rsid w:val="00F06CC4"/>
    <w:rPr>
      <w:rFonts w:ascii="Arial" w:hAnsi="Arial"/>
      <w:color w:val="808080"/>
      <w:sz w:val="18"/>
    </w:rPr>
  </w:style>
  <w:style w:type="character" w:styleId="Hyperlink">
    <w:name w:val="Hyperlink"/>
    <w:basedOn w:val="DefaultParagraphFont"/>
    <w:rsid w:val="00F06CC4"/>
    <w:rPr>
      <w:color w:val="0000FF" w:themeColor="hyperlink"/>
      <w:u w:val="single"/>
    </w:rPr>
  </w:style>
  <w:style w:type="character" w:styleId="FollowedHyperlink">
    <w:name w:val="FollowedHyperlink"/>
    <w:basedOn w:val="DefaultParagraphFont"/>
    <w:rsid w:val="00673C25"/>
    <w:rPr>
      <w:color w:val="800080" w:themeColor="followedHyperlink"/>
      <w:u w:val="single"/>
    </w:rPr>
  </w:style>
  <w:style w:type="paragraph" w:styleId="ListParagraph">
    <w:name w:val="List Paragraph"/>
    <w:basedOn w:val="Normal"/>
    <w:uiPriority w:val="34"/>
    <w:qFormat/>
    <w:rsid w:val="00384D4D"/>
    <w:pPr>
      <w:ind w:left="720"/>
      <w:contextualSpacing/>
    </w:pPr>
  </w:style>
  <w:style w:type="paragraph" w:customStyle="1" w:styleId="h3">
    <w:name w:val="h3"/>
    <w:basedOn w:val="Heading2"/>
    <w:link w:val="h3Char"/>
    <w:qFormat/>
    <w:rsid w:val="00E12683"/>
    <w:pPr>
      <w:spacing w:before="240" w:after="0"/>
    </w:pPr>
    <w:rPr>
      <w:i/>
      <w:sz w:val="22"/>
    </w:rPr>
  </w:style>
  <w:style w:type="character" w:customStyle="1" w:styleId="h3Char">
    <w:name w:val="h3 Char"/>
    <w:basedOn w:val="Heading2Char"/>
    <w:link w:val="h3"/>
    <w:rsid w:val="00E12683"/>
    <w:rPr>
      <w:rFonts w:ascii="Calibri" w:hAnsi="Calibri" w:cs="Arial"/>
      <w:b/>
      <w:bCs/>
      <w:i/>
      <w:iCs/>
      <w:sz w:val="22"/>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ind w:left="85" w:right="85"/>
    </w:pPr>
    <w:rPr>
      <w:rFonts w:ascii="Times" w:hAnsi="Times"/>
      <w:sz w:val="24"/>
      <w:szCs w:val="24"/>
      <w:lang w:val="en-GB" w:eastAsia="en-US"/>
    </w:rPr>
  </w:style>
  <w:style w:type="paragraph" w:styleId="Heading1">
    <w:name w:val="heading 1"/>
    <w:basedOn w:val="Normal"/>
    <w:next w:val="Normal"/>
    <w:qFormat/>
    <w:pPr>
      <w:keepNext/>
      <w:spacing w:before="840"/>
      <w:outlineLvl w:val="0"/>
    </w:pPr>
    <w:rPr>
      <w:rFonts w:ascii="Arial" w:hAnsi="Arial" w:cs="Arial"/>
      <w:b/>
      <w:bCs/>
      <w:kern w:val="32"/>
      <w:sz w:val="30"/>
      <w:szCs w:val="32"/>
    </w:rPr>
  </w:style>
  <w:style w:type="paragraph" w:styleId="Heading2">
    <w:name w:val="heading 2"/>
    <w:basedOn w:val="Normal"/>
    <w:next w:val="Normal"/>
    <w:link w:val="Heading2Char"/>
    <w:qFormat/>
    <w:rsid w:val="00F06CC4"/>
    <w:pPr>
      <w:keepNext/>
      <w:keepLines/>
      <w:spacing w:before="360" w:after="120"/>
      <w:ind w:left="0" w:right="0"/>
      <w:outlineLvl w:val="1"/>
    </w:pPr>
    <w:rPr>
      <w:rFonts w:ascii="Calibri" w:hAnsi="Calibri"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tabs>
        <w:tab w:val="center" w:pos="4153"/>
        <w:tab w:val="right" w:pos="8306"/>
      </w:tabs>
      <w:spacing w:after="20"/>
      <w:ind w:left="0" w:right="0"/>
    </w:pPr>
    <w:rPr>
      <w:sz w:val="2"/>
    </w:rPr>
  </w:style>
  <w:style w:type="paragraph" w:styleId="Footer">
    <w:name w:val="footer"/>
    <w:basedOn w:val="Header"/>
    <w:autoRedefine/>
  </w:style>
  <w:style w:type="paragraph" w:customStyle="1" w:styleId="sidetall">
    <w:name w:val="sidetall"/>
    <w:basedOn w:val="Header"/>
    <w:autoRedefine/>
    <w:pPr>
      <w:spacing w:after="60"/>
      <w:ind w:right="85"/>
      <w:jc w:val="right"/>
    </w:pPr>
    <w:rPr>
      <w:rFonts w:ascii="Arial" w:hAnsi="Arial"/>
      <w:noProof/>
      <w:snapToGrid w:val="0"/>
      <w:sz w:val="19"/>
      <w:szCs w:val="20"/>
      <w:lang w:val="nb-NO"/>
    </w:rPr>
  </w:style>
  <w:style w:type="paragraph" w:customStyle="1" w:styleId="DatoRefTekst">
    <w:name w:val="DatoRefTekst"/>
    <w:basedOn w:val="Header"/>
    <w:autoRedefine/>
    <w:pPr>
      <w:spacing w:after="0"/>
    </w:pPr>
    <w:rPr>
      <w:rFonts w:ascii="Arial" w:hAnsi="Arial"/>
      <w:sz w:val="16"/>
      <w:szCs w:val="20"/>
      <w:lang w:val="nb-NO"/>
    </w:rPr>
  </w:style>
  <w:style w:type="paragraph" w:customStyle="1" w:styleId="DatoRefFyllInn">
    <w:name w:val="DatoRefFyllInn"/>
    <w:basedOn w:val="Header"/>
    <w:autoRedefine/>
    <w:pPr>
      <w:spacing w:after="60"/>
    </w:pPr>
    <w:rPr>
      <w:sz w:val="21"/>
      <w:szCs w:val="20"/>
      <w:lang w:val="nb-NO"/>
    </w:rPr>
  </w:style>
  <w:style w:type="paragraph" w:customStyle="1" w:styleId="Header2">
    <w:name w:val="Header2"/>
    <w:basedOn w:val="Header"/>
    <w:autoRedefine/>
    <w:rsid w:val="00E12683"/>
    <w:pPr>
      <w:spacing w:before="204" w:after="60"/>
      <w:ind w:left="85" w:right="85"/>
    </w:pPr>
    <w:rPr>
      <w:rFonts w:ascii="Arial" w:hAnsi="Arial"/>
      <w:sz w:val="18"/>
      <w:lang w:val="en-US"/>
    </w:rPr>
  </w:style>
  <w:style w:type="paragraph" w:customStyle="1" w:styleId="underheader">
    <w:name w:val="underheader"/>
    <w:basedOn w:val="Header"/>
    <w:autoRedefine/>
    <w:pPr>
      <w:ind w:left="57"/>
    </w:pPr>
    <w:rPr>
      <w:rFonts w:ascii="Arial" w:hAnsi="Arial"/>
      <w:szCs w:val="20"/>
      <w:lang w:val="nb-NO"/>
    </w:rPr>
  </w:style>
  <w:style w:type="paragraph" w:customStyle="1" w:styleId="DatoRefTekst2">
    <w:name w:val="DatoRefTekst2"/>
    <w:basedOn w:val="DatoRefTekst"/>
    <w:autoRedefine/>
    <w:pPr>
      <w:spacing w:before="77"/>
    </w:pPr>
  </w:style>
  <w:style w:type="paragraph" w:customStyle="1" w:styleId="FooterFet">
    <w:name w:val="FooterFet"/>
    <w:basedOn w:val="FooterTekst"/>
    <w:autoRedefine/>
    <w:pPr>
      <w:spacing w:before="60"/>
    </w:pPr>
    <w:rPr>
      <w:rFonts w:ascii="Arial" w:hAnsi="Arial"/>
      <w:b/>
    </w:rPr>
  </w:style>
  <w:style w:type="paragraph" w:customStyle="1" w:styleId="FooterStart">
    <w:name w:val="FooterStart"/>
    <w:basedOn w:val="Footer"/>
    <w:autoRedefine/>
    <w:pPr>
      <w:pBdr>
        <w:bottom w:val="single" w:sz="6" w:space="1" w:color="auto"/>
      </w:pBdr>
      <w:tabs>
        <w:tab w:val="clear" w:pos="4153"/>
        <w:tab w:val="clear" w:pos="8306"/>
        <w:tab w:val="left" w:pos="1916"/>
        <w:tab w:val="left" w:pos="4360"/>
        <w:tab w:val="left" w:pos="6282"/>
        <w:tab w:val="left" w:pos="8023"/>
      </w:tabs>
      <w:spacing w:after="50"/>
    </w:pPr>
    <w:rPr>
      <w:lang w:val="nb-NO"/>
    </w:rPr>
  </w:style>
  <w:style w:type="paragraph" w:customStyle="1" w:styleId="FooterGraa">
    <w:name w:val="FooterGraa"/>
    <w:basedOn w:val="Footer"/>
    <w:autoRedefine/>
    <w:pPr>
      <w:tabs>
        <w:tab w:val="clear" w:pos="4153"/>
        <w:tab w:val="clear" w:pos="8306"/>
        <w:tab w:val="left" w:pos="1916"/>
        <w:tab w:val="left" w:pos="4360"/>
        <w:tab w:val="left" w:pos="6282"/>
        <w:tab w:val="left" w:pos="8023"/>
      </w:tabs>
      <w:spacing w:after="30"/>
      <w:ind w:left="85"/>
    </w:pPr>
    <w:rPr>
      <w:rFonts w:ascii="Arial" w:hAnsi="Arial"/>
      <w:color w:val="808080"/>
      <w:sz w:val="18"/>
      <w:lang w:val="nb-NO"/>
    </w:rPr>
  </w:style>
  <w:style w:type="paragraph" w:customStyle="1" w:styleId="Tilfelt">
    <w:name w:val="Tilfelt"/>
    <w:basedOn w:val="Normal"/>
    <w:pPr>
      <w:spacing w:after="20"/>
    </w:pPr>
    <w:rPr>
      <w:lang w:val="nb-NO"/>
    </w:rPr>
  </w:style>
  <w:style w:type="paragraph" w:customStyle="1" w:styleId="Merknad">
    <w:name w:val="Merknad"/>
    <w:basedOn w:val="Normal"/>
    <w:pPr>
      <w:spacing w:before="50" w:after="50"/>
      <w:ind w:left="0"/>
    </w:pPr>
    <w:rPr>
      <w:rFonts w:ascii="Arial" w:hAnsi="Arial"/>
      <w:color w:val="808080"/>
      <w:sz w:val="20"/>
      <w:lang w:val="nb-NO"/>
    </w:rPr>
  </w:style>
  <w:style w:type="paragraph" w:customStyle="1" w:styleId="OverToppen">
    <w:name w:val="OverToppen"/>
    <w:basedOn w:val="Tilfelt"/>
    <w:rPr>
      <w:sz w:val="16"/>
    </w:rPr>
  </w:style>
  <w:style w:type="paragraph" w:customStyle="1" w:styleId="FooterTekst">
    <w:name w:val="FooterTekst"/>
    <w:basedOn w:val="Footer"/>
    <w:autoRedefine/>
    <w:pPr>
      <w:tabs>
        <w:tab w:val="clear" w:pos="4153"/>
        <w:tab w:val="clear" w:pos="8306"/>
        <w:tab w:val="left" w:pos="1916"/>
        <w:tab w:val="left" w:pos="4360"/>
        <w:tab w:val="left" w:pos="6282"/>
        <w:tab w:val="left" w:pos="8023"/>
      </w:tabs>
      <w:spacing w:after="50"/>
      <w:ind w:left="85" w:right="85"/>
    </w:pPr>
    <w:rPr>
      <w:sz w:val="16"/>
      <w:lang w:val="nb-NO"/>
    </w:rPr>
  </w:style>
  <w:style w:type="paragraph" w:customStyle="1" w:styleId="Header1">
    <w:name w:val="Header1"/>
    <w:basedOn w:val="Header"/>
    <w:autoRedefine/>
    <w:rsid w:val="00E12683"/>
    <w:pPr>
      <w:spacing w:after="60"/>
      <w:ind w:left="85" w:right="85"/>
    </w:pPr>
    <w:rPr>
      <w:rFonts w:ascii="Arial" w:hAnsi="Arial"/>
      <w:sz w:val="18"/>
      <w:szCs w:val="18"/>
      <w:lang w:val="en-US"/>
    </w:rPr>
  </w:style>
  <w:style w:type="paragraph" w:customStyle="1" w:styleId="FyllLinje">
    <w:name w:val="FyllLinje"/>
    <w:basedOn w:val="Normal"/>
    <w:pPr>
      <w:spacing w:after="170"/>
    </w:pPr>
    <w:rPr>
      <w:sz w:val="2"/>
      <w:lang w:val="nb-NO"/>
    </w:rPr>
  </w:style>
  <w:style w:type="paragraph" w:customStyle="1" w:styleId="DatoFyllInn1">
    <w:name w:val="DatoFyllInn1"/>
    <w:basedOn w:val="DatoRefFyllInn"/>
    <w:pPr>
      <w:spacing w:after="0"/>
    </w:pPr>
  </w:style>
  <w:style w:type="paragraph" w:customStyle="1" w:styleId="FooterGraaFet">
    <w:name w:val="FooterGraaFet"/>
    <w:basedOn w:val="FooterGraa"/>
    <w:autoRedefine/>
    <w:pPr>
      <w:spacing w:before="120"/>
    </w:pPr>
    <w:rPr>
      <w:b/>
      <w:bCs/>
    </w:rPr>
  </w:style>
  <w:style w:type="paragraph" w:customStyle="1" w:styleId="FooterIkkeFet">
    <w:name w:val="FooterIkkeFet"/>
    <w:basedOn w:val="FooterFet"/>
    <w:autoRedefine/>
    <w:rPr>
      <w:b w:val="0"/>
      <w:bCs/>
    </w:rPr>
  </w:style>
  <w:style w:type="character" w:customStyle="1" w:styleId="Heading2Char">
    <w:name w:val="Heading 2 Char"/>
    <w:basedOn w:val="DefaultParagraphFont"/>
    <w:link w:val="Heading2"/>
    <w:rsid w:val="00F06CC4"/>
    <w:rPr>
      <w:rFonts w:ascii="Calibri" w:hAnsi="Calibri" w:cs="Arial"/>
      <w:b/>
      <w:bCs/>
      <w:iCs/>
      <w:sz w:val="24"/>
      <w:szCs w:val="28"/>
      <w:lang w:val="en-GB" w:eastAsia="en-US"/>
    </w:rPr>
  </w:style>
  <w:style w:type="paragraph" w:customStyle="1" w:styleId="Kolonne1">
    <w:name w:val="Kolonne1"/>
    <w:basedOn w:val="Merknad"/>
    <w:pPr>
      <w:spacing w:after="170"/>
    </w:pPr>
  </w:style>
  <w:style w:type="character" w:customStyle="1" w:styleId="hjelpetekst">
    <w:name w:val="hjelpetekst"/>
    <w:qFormat/>
    <w:rsid w:val="00F06CC4"/>
    <w:rPr>
      <w:rFonts w:ascii="Arial" w:hAnsi="Arial"/>
      <w:color w:val="808080"/>
      <w:sz w:val="18"/>
    </w:rPr>
  </w:style>
  <w:style w:type="character" w:styleId="Hyperlink">
    <w:name w:val="Hyperlink"/>
    <w:basedOn w:val="DefaultParagraphFont"/>
    <w:rsid w:val="00F06CC4"/>
    <w:rPr>
      <w:color w:val="0000FF" w:themeColor="hyperlink"/>
      <w:u w:val="single"/>
    </w:rPr>
  </w:style>
  <w:style w:type="character" w:styleId="FollowedHyperlink">
    <w:name w:val="FollowedHyperlink"/>
    <w:basedOn w:val="DefaultParagraphFont"/>
    <w:rsid w:val="00673C25"/>
    <w:rPr>
      <w:color w:val="800080" w:themeColor="followedHyperlink"/>
      <w:u w:val="single"/>
    </w:rPr>
  </w:style>
  <w:style w:type="paragraph" w:styleId="ListParagraph">
    <w:name w:val="List Paragraph"/>
    <w:basedOn w:val="Normal"/>
    <w:uiPriority w:val="34"/>
    <w:qFormat/>
    <w:rsid w:val="00384D4D"/>
    <w:pPr>
      <w:ind w:left="720"/>
      <w:contextualSpacing/>
    </w:pPr>
  </w:style>
  <w:style w:type="paragraph" w:customStyle="1" w:styleId="h3">
    <w:name w:val="h3"/>
    <w:basedOn w:val="Heading2"/>
    <w:link w:val="h3Char"/>
    <w:qFormat/>
    <w:rsid w:val="00E12683"/>
    <w:pPr>
      <w:spacing w:before="240" w:after="0"/>
    </w:pPr>
    <w:rPr>
      <w:i/>
      <w:sz w:val="22"/>
    </w:rPr>
  </w:style>
  <w:style w:type="character" w:customStyle="1" w:styleId="h3Char">
    <w:name w:val="h3 Char"/>
    <w:basedOn w:val="Heading2Char"/>
    <w:link w:val="h3"/>
    <w:rsid w:val="00E12683"/>
    <w:rPr>
      <w:rFonts w:ascii="Calibri" w:hAnsi="Calibri" w:cs="Arial"/>
      <w:b/>
      <w:bCs/>
      <w:i/>
      <w:iCs/>
      <w:sz w:val="22"/>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ntnu.edu/studies/pht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ntnu.edu/studies/phma" TargetMode="External"/><Relationship Id="rId2" Type="http://schemas.openxmlformats.org/officeDocument/2006/relationships/customXml" Target="../customXml/item2.xml"/><Relationship Id="rId16" Type="http://schemas.openxmlformats.org/officeDocument/2006/relationships/hyperlink" Target="http://www.ntnu.edu/studies/ph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ntnu.edu/studies/phelkt" TargetMode="External"/><Relationship Id="rId10" Type="http://schemas.openxmlformats.org/officeDocument/2006/relationships/footnotes" Target="footnotes.xml"/><Relationship Id="rId19" Type="http://schemas.openxmlformats.org/officeDocument/2006/relationships/hyperlink" Target="http://www.ntnu.edu/studies/phtel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maler\ime-alle\fakadm\e_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4FF2BD84102C47926B4CDA60E2E6B3" ma:contentTypeVersion="0" ma:contentTypeDescription="Create a new document." ma:contentTypeScope="" ma:versionID="11a97364da2fa97c5f57acfa6b6ff5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1C53F-072F-45E0-8C02-B2FF392F6DA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51CE58B7-31D2-490B-84A5-582F11B4DFCE}">
  <ds:schemaRefs>
    <ds:schemaRef ds:uri="http://schemas.microsoft.com/sharepoint/v3/contenttype/forms"/>
  </ds:schemaRefs>
</ds:datastoreItem>
</file>

<file path=customXml/itemProps3.xml><?xml version="1.0" encoding="utf-8"?>
<ds:datastoreItem xmlns:ds="http://schemas.openxmlformats.org/officeDocument/2006/customXml" ds:itemID="{9EE30F28-A840-464B-8263-48EB34F20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3F0B76-7FC0-4C05-87FB-EF8AF859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e_brev</Template>
  <TotalTime>0</TotalTime>
  <Pages>3</Pages>
  <Words>839</Words>
  <Characters>4787</Characters>
  <Application>Microsoft Office Word</Application>
  <DocSecurity>0</DocSecurity>
  <Lines>39</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Ny linje</vt:lpstr>
      <vt:lpstr>Ny linje</vt:lpstr>
    </vt:vector>
  </TitlesOfParts>
  <Company>Orakeltjenesten, NTNU</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linje</dc:title>
  <dc:creator>Hanne Liv Østtveit-Moe</dc:creator>
  <cp:lastModifiedBy>Harald Lenschow</cp:lastModifiedBy>
  <cp:revision>2</cp:revision>
  <cp:lastPrinted>2006-01-04T09:31:00Z</cp:lastPrinted>
  <dcterms:created xsi:type="dcterms:W3CDTF">2013-12-20T10:01:00Z</dcterms:created>
  <dcterms:modified xsi:type="dcterms:W3CDTF">2013-12-20T10:01:00Z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0x010100A44FF2BD84102C47926B4CDA60E2E6B3</vt:lpwstr>
  </property>
</Properties>
</file>