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8C55" w14:textId="57A9C77E" w:rsidR="0040657F" w:rsidRPr="00414156" w:rsidRDefault="00414156" w:rsidP="0040657F">
      <w:pPr>
        <w:pStyle w:val="Overskrift2"/>
        <w:rPr>
          <w:rFonts w:ascii="Century Schoolbook" w:hAnsi="Century Schoolbook"/>
          <w:b/>
          <w:sz w:val="36"/>
          <w:szCs w:val="36"/>
        </w:rPr>
      </w:pPr>
      <w:r w:rsidRPr="00414156">
        <w:rPr>
          <w:rFonts w:ascii="Century Schoolbook" w:hAnsi="Century Schoolbook"/>
          <w:b/>
          <w:sz w:val="36"/>
          <w:szCs w:val="36"/>
        </w:rPr>
        <w:t>Mal for innstilling fra b</w:t>
      </w:r>
      <w:r>
        <w:rPr>
          <w:rFonts w:ascii="Century Schoolbook" w:hAnsi="Century Schoolbook"/>
          <w:b/>
          <w:sz w:val="36"/>
          <w:szCs w:val="36"/>
        </w:rPr>
        <w:t>edømmelseskomiteen</w:t>
      </w:r>
    </w:p>
    <w:p w14:paraId="0BAE5156" w14:textId="0402F644" w:rsidR="00414156" w:rsidRPr="00414156" w:rsidRDefault="00414156" w:rsidP="0040657F">
      <w:pPr>
        <w:pBdr>
          <w:top w:val="single" w:sz="4" w:space="1" w:color="auto"/>
          <w:left w:val="single" w:sz="4" w:space="4" w:color="auto"/>
          <w:bottom w:val="single" w:sz="4" w:space="1" w:color="auto"/>
          <w:right w:val="single" w:sz="4" w:space="0" w:color="auto"/>
        </w:pBdr>
        <w:spacing w:before="120" w:after="120"/>
        <w:rPr>
          <w:b/>
        </w:rPr>
      </w:pPr>
      <w:r>
        <w:rPr>
          <w:b/>
        </w:rPr>
        <w:t>Vennligst merk:</w:t>
      </w:r>
    </w:p>
    <w:p w14:paraId="5DCF67DA" w14:textId="58CD3D8C" w:rsidR="0040657F" w:rsidRPr="00414156" w:rsidRDefault="00414156" w:rsidP="0040657F">
      <w:pPr>
        <w:pBdr>
          <w:top w:val="single" w:sz="4" w:space="1" w:color="auto"/>
          <w:left w:val="single" w:sz="4" w:space="4" w:color="auto"/>
          <w:bottom w:val="single" w:sz="4" w:space="1" w:color="auto"/>
          <w:right w:val="single" w:sz="4" w:space="0" w:color="auto"/>
        </w:pBdr>
        <w:spacing w:before="120" w:after="120"/>
        <w:rPr>
          <w:b/>
        </w:rPr>
      </w:pPr>
      <w:r w:rsidRPr="00414156">
        <w:rPr>
          <w:b/>
        </w:rPr>
        <w:t>Dersom bedømmelseskomiteen k</w:t>
      </w:r>
      <w:r>
        <w:rPr>
          <w:b/>
        </w:rPr>
        <w:t xml:space="preserve">onkluderer med at doktorgradsarbeidet bør godkjennes for offentlig forsvarer kan innstillingen være ganske kort (2-3 sider). </w:t>
      </w:r>
      <w:r w:rsidRPr="00414156">
        <w:rPr>
          <w:b/>
        </w:rPr>
        <w:t>Hvis komiteen anbefaler at doktorgradsarbeidet ikke godkjennes er det n</w:t>
      </w:r>
      <w:r>
        <w:rPr>
          <w:b/>
        </w:rPr>
        <w:t xml:space="preserve">ødvendig med en mer detaljert begrunnelse. </w:t>
      </w:r>
      <w:r w:rsidRPr="00414156">
        <w:rPr>
          <w:b/>
        </w:rPr>
        <w:t>Dersom komiteen anbefaler at avhandlingen ikke godkjennes og arbeidet i</w:t>
      </w:r>
      <w:r>
        <w:rPr>
          <w:b/>
        </w:rPr>
        <w:t xml:space="preserve">kke tidligere er vurdert for graden, må konklusjonen også inneholde en anbefaling om eventuell ny bedømmelse av arbeidet. </w:t>
      </w:r>
    </w:p>
    <w:p w14:paraId="3E510B1D" w14:textId="46242B3B" w:rsidR="00414156" w:rsidRDefault="00414156" w:rsidP="0040657F">
      <w:pPr>
        <w:pBdr>
          <w:top w:val="single" w:sz="4" w:space="1" w:color="auto"/>
          <w:left w:val="single" w:sz="4" w:space="4" w:color="auto"/>
          <w:bottom w:val="single" w:sz="4" w:space="1" w:color="auto"/>
          <w:right w:val="single" w:sz="4" w:space="0" w:color="auto"/>
        </w:pBdr>
        <w:spacing w:before="120" w:after="120"/>
        <w:rPr>
          <w:b/>
          <w:lang w:val="en-US"/>
        </w:rPr>
      </w:pPr>
    </w:p>
    <w:p w14:paraId="749B4C26" w14:textId="63C2BAA9" w:rsidR="00414156" w:rsidRPr="00414156" w:rsidRDefault="00414156" w:rsidP="0040657F">
      <w:pPr>
        <w:pBdr>
          <w:top w:val="single" w:sz="4" w:space="1" w:color="auto"/>
          <w:left w:val="single" w:sz="4" w:space="4" w:color="auto"/>
          <w:bottom w:val="single" w:sz="4" w:space="1" w:color="auto"/>
          <w:right w:val="single" w:sz="4" w:space="0" w:color="auto"/>
        </w:pBdr>
        <w:spacing w:before="120" w:after="120"/>
        <w:rPr>
          <w:b/>
        </w:rPr>
      </w:pPr>
      <w:r w:rsidRPr="00414156">
        <w:rPr>
          <w:b/>
        </w:rPr>
        <w:t xml:space="preserve">Hvis komiteen anbefaler mindre </w:t>
      </w:r>
      <w:proofErr w:type="gramStart"/>
      <w:r w:rsidRPr="00414156">
        <w:rPr>
          <w:b/>
        </w:rPr>
        <w:t>o</w:t>
      </w:r>
      <w:r>
        <w:rPr>
          <w:b/>
        </w:rPr>
        <w:t>marbeiding</w:t>
      </w:r>
      <w:proofErr w:type="gramEnd"/>
      <w:r>
        <w:rPr>
          <w:b/>
        </w:rPr>
        <w:t xml:space="preserve"> må komiteen gi en konkret oversikt over hva kandidaten må revidere i stedet for en ordinær innstilling. Den endelige innstillingen skrives etter at kandidaten har levert inn den reviderte versjonen av avhandlingen. </w:t>
      </w:r>
    </w:p>
    <w:p w14:paraId="675794C1" w14:textId="25F2A9CC" w:rsidR="007A0B29" w:rsidRDefault="007A0B29" w:rsidP="0040657F">
      <w:pPr>
        <w:pBdr>
          <w:top w:val="single" w:sz="4" w:space="1" w:color="auto"/>
          <w:left w:val="single" w:sz="4" w:space="4" w:color="auto"/>
          <w:bottom w:val="single" w:sz="4" w:space="1" w:color="auto"/>
          <w:right w:val="single" w:sz="4" w:space="0" w:color="auto"/>
        </w:pBdr>
        <w:spacing w:before="120" w:after="120"/>
        <w:rPr>
          <w:b/>
          <w:lang w:val="en-US"/>
        </w:rPr>
      </w:pPr>
    </w:p>
    <w:p w14:paraId="6968D059" w14:textId="78C4BBDB" w:rsidR="007A0B29" w:rsidRPr="00414156" w:rsidRDefault="00A153A4" w:rsidP="0040657F">
      <w:pPr>
        <w:pBdr>
          <w:top w:val="single" w:sz="4" w:space="1" w:color="auto"/>
          <w:left w:val="single" w:sz="4" w:space="4" w:color="auto"/>
          <w:bottom w:val="single" w:sz="4" w:space="1" w:color="auto"/>
          <w:right w:val="single" w:sz="4" w:space="0" w:color="auto"/>
        </w:pBdr>
        <w:spacing w:before="120" w:after="120"/>
        <w:rPr>
          <w:b/>
          <w:lang w:val="en-US"/>
        </w:rPr>
      </w:pPr>
      <w:r w:rsidRPr="00E87CEE">
        <w:rPr>
          <w:b/>
          <w:szCs w:val="24"/>
          <w:lang w:val="en-US"/>
        </w:rPr>
        <w:t xml:space="preserve">NB! </w:t>
      </w:r>
      <w:proofErr w:type="spellStart"/>
      <w:r w:rsidR="00414156" w:rsidRPr="00414156">
        <w:rPr>
          <w:b/>
          <w:szCs w:val="24"/>
          <w:lang w:val="en-US"/>
        </w:rPr>
        <w:t>Hjelpetekstene</w:t>
      </w:r>
      <w:proofErr w:type="spellEnd"/>
      <w:r w:rsidR="00414156" w:rsidRPr="00414156">
        <w:rPr>
          <w:b/>
          <w:szCs w:val="24"/>
          <w:lang w:val="en-US"/>
        </w:rPr>
        <w:t xml:space="preserve"> i </w:t>
      </w:r>
      <w:proofErr w:type="spellStart"/>
      <w:r w:rsidR="00414156" w:rsidRPr="00414156">
        <w:rPr>
          <w:b/>
          <w:szCs w:val="24"/>
          <w:lang w:val="en-US"/>
        </w:rPr>
        <w:t>kursiv</w:t>
      </w:r>
      <w:proofErr w:type="spellEnd"/>
      <w:r w:rsidR="00414156" w:rsidRPr="00414156">
        <w:rPr>
          <w:b/>
          <w:szCs w:val="24"/>
          <w:lang w:val="en-US"/>
        </w:rPr>
        <w:t xml:space="preserve"> </w:t>
      </w:r>
      <w:proofErr w:type="spellStart"/>
      <w:r w:rsidR="00414156" w:rsidRPr="00414156">
        <w:rPr>
          <w:b/>
          <w:szCs w:val="24"/>
          <w:lang w:val="en-US"/>
        </w:rPr>
        <w:t>må</w:t>
      </w:r>
      <w:proofErr w:type="spellEnd"/>
      <w:r w:rsidR="00414156" w:rsidRPr="00414156">
        <w:rPr>
          <w:b/>
          <w:szCs w:val="24"/>
          <w:lang w:val="en-US"/>
        </w:rPr>
        <w:t xml:space="preserve"> </w:t>
      </w:r>
      <w:proofErr w:type="spellStart"/>
      <w:r w:rsidR="00414156" w:rsidRPr="00414156">
        <w:rPr>
          <w:b/>
          <w:szCs w:val="24"/>
          <w:lang w:val="en-US"/>
        </w:rPr>
        <w:t>fjernes</w:t>
      </w:r>
      <w:proofErr w:type="spellEnd"/>
      <w:r w:rsidR="00414156" w:rsidRPr="00414156">
        <w:rPr>
          <w:b/>
          <w:szCs w:val="24"/>
          <w:lang w:val="en-US"/>
        </w:rPr>
        <w:t xml:space="preserve"> </w:t>
      </w:r>
      <w:proofErr w:type="spellStart"/>
      <w:r w:rsidR="00414156" w:rsidRPr="00414156">
        <w:rPr>
          <w:b/>
          <w:szCs w:val="24"/>
          <w:lang w:val="en-US"/>
        </w:rPr>
        <w:t>før</w:t>
      </w:r>
      <w:proofErr w:type="spellEnd"/>
      <w:r w:rsidR="00414156" w:rsidRPr="00414156">
        <w:rPr>
          <w:b/>
          <w:szCs w:val="24"/>
          <w:lang w:val="en-US"/>
        </w:rPr>
        <w:t xml:space="preserve"> </w:t>
      </w:r>
      <w:proofErr w:type="spellStart"/>
      <w:r w:rsidR="00414156" w:rsidRPr="00414156">
        <w:rPr>
          <w:b/>
          <w:szCs w:val="24"/>
          <w:lang w:val="en-US"/>
        </w:rPr>
        <w:t>innstillingen</w:t>
      </w:r>
      <w:proofErr w:type="spellEnd"/>
      <w:r w:rsidR="00414156" w:rsidRPr="00414156">
        <w:rPr>
          <w:b/>
          <w:szCs w:val="24"/>
          <w:lang w:val="en-US"/>
        </w:rPr>
        <w:t xml:space="preserve"> </w:t>
      </w:r>
      <w:proofErr w:type="spellStart"/>
      <w:r w:rsidR="00414156" w:rsidRPr="00414156">
        <w:rPr>
          <w:b/>
          <w:szCs w:val="24"/>
          <w:lang w:val="en-US"/>
        </w:rPr>
        <w:t>ferdigstilles</w:t>
      </w:r>
      <w:proofErr w:type="spellEnd"/>
      <w:r w:rsidR="00414156" w:rsidRPr="00414156">
        <w:rPr>
          <w:b/>
          <w:szCs w:val="24"/>
          <w:lang w:val="en-US"/>
        </w:rPr>
        <w:t>.</w:t>
      </w:r>
      <w:r w:rsidR="00414156">
        <w:rPr>
          <w:b/>
          <w:szCs w:val="24"/>
          <w:lang w:val="en-US"/>
        </w:rPr>
        <w:t xml:space="preserve"> </w:t>
      </w:r>
    </w:p>
    <w:p w14:paraId="2C078E63" w14:textId="57048AD7" w:rsidR="0089044F" w:rsidRPr="00414156" w:rsidRDefault="0089044F">
      <w:pPr>
        <w:rPr>
          <w:lang w:val="en-US"/>
        </w:rPr>
      </w:pPr>
    </w:p>
    <w:p w14:paraId="3C217C62" w14:textId="202EFB70" w:rsidR="00A476DF" w:rsidRDefault="00A14C2A" w:rsidP="00A14C2A">
      <w:pPr>
        <w:pStyle w:val="Overskrift2"/>
        <w:spacing w:after="120"/>
        <w:rPr>
          <w:rFonts w:ascii="Century Schoolbook" w:hAnsi="Century Schoolbook"/>
          <w:sz w:val="32"/>
          <w:szCs w:val="32"/>
          <w:lang w:val="en-US"/>
        </w:rPr>
      </w:pPr>
      <w:r w:rsidRPr="00A14C2A">
        <w:rPr>
          <w:rFonts w:ascii="Century Schoolbook" w:hAnsi="Century Schoolbook"/>
          <w:sz w:val="32"/>
          <w:szCs w:val="32"/>
          <w:lang w:val="en-US"/>
        </w:rPr>
        <w:t>1.</w:t>
      </w:r>
      <w:r>
        <w:rPr>
          <w:rFonts w:ascii="Century Schoolbook" w:hAnsi="Century Schoolbook"/>
          <w:sz w:val="32"/>
          <w:szCs w:val="32"/>
          <w:lang w:val="en-US"/>
        </w:rPr>
        <w:t xml:space="preserve"> </w:t>
      </w:r>
      <w:proofErr w:type="spellStart"/>
      <w:r w:rsidR="00414156">
        <w:rPr>
          <w:rFonts w:ascii="Century Schoolbook" w:hAnsi="Century Schoolbook"/>
          <w:sz w:val="32"/>
          <w:szCs w:val="32"/>
          <w:lang w:val="en-US"/>
        </w:rPr>
        <w:t>Beskrivelse</w:t>
      </w:r>
      <w:proofErr w:type="spellEnd"/>
      <w:r w:rsidR="00414156">
        <w:rPr>
          <w:rFonts w:ascii="Century Schoolbook" w:hAnsi="Century Schoolbook"/>
          <w:sz w:val="32"/>
          <w:szCs w:val="32"/>
          <w:lang w:val="en-US"/>
        </w:rPr>
        <w:t xml:space="preserve"> av </w:t>
      </w:r>
      <w:proofErr w:type="spellStart"/>
      <w:r w:rsidR="00414156">
        <w:rPr>
          <w:rFonts w:ascii="Century Schoolbook" w:hAnsi="Century Schoolbook"/>
          <w:sz w:val="32"/>
          <w:szCs w:val="32"/>
          <w:lang w:val="en-US"/>
        </w:rPr>
        <w:t>arbeidet</w:t>
      </w:r>
      <w:proofErr w:type="spellEnd"/>
    </w:p>
    <w:p w14:paraId="26B62F67" w14:textId="7D6DCA54" w:rsidR="00A14C2A" w:rsidRDefault="00A14C2A" w:rsidP="00A14C2A">
      <w:pPr>
        <w:rPr>
          <w:lang w:val="en-US"/>
        </w:rPr>
      </w:pPr>
    </w:p>
    <w:tbl>
      <w:tblPr>
        <w:tblStyle w:val="Tabellrutenett"/>
        <w:tblW w:w="0" w:type="auto"/>
        <w:tblLook w:val="04A0" w:firstRow="1" w:lastRow="0" w:firstColumn="1" w:lastColumn="0" w:noHBand="0" w:noVBand="1"/>
      </w:tblPr>
      <w:tblGrid>
        <w:gridCol w:w="2122"/>
        <w:gridCol w:w="7228"/>
      </w:tblGrid>
      <w:tr w:rsidR="00A14C2A" w14:paraId="5C586EDA" w14:textId="77777777" w:rsidTr="00C43CDA">
        <w:tc>
          <w:tcPr>
            <w:tcW w:w="2122" w:type="dxa"/>
          </w:tcPr>
          <w:p w14:paraId="13FCC200" w14:textId="125825A1" w:rsidR="00A14C2A" w:rsidRDefault="00414156" w:rsidP="00A14C2A">
            <w:pPr>
              <w:rPr>
                <w:lang w:val="en-US"/>
              </w:rPr>
            </w:pPr>
            <w:proofErr w:type="spellStart"/>
            <w:r>
              <w:rPr>
                <w:lang w:val="en-US"/>
              </w:rPr>
              <w:t>Kandidatens</w:t>
            </w:r>
            <w:proofErr w:type="spellEnd"/>
            <w:r>
              <w:rPr>
                <w:lang w:val="en-US"/>
              </w:rPr>
              <w:t xml:space="preserve"> </w:t>
            </w:r>
            <w:proofErr w:type="spellStart"/>
            <w:r>
              <w:rPr>
                <w:lang w:val="en-US"/>
              </w:rPr>
              <w:t>navn</w:t>
            </w:r>
            <w:proofErr w:type="spellEnd"/>
          </w:p>
        </w:tc>
        <w:tc>
          <w:tcPr>
            <w:tcW w:w="7228" w:type="dxa"/>
          </w:tcPr>
          <w:p w14:paraId="62AB2FDF" w14:textId="77777777" w:rsidR="00A14C2A" w:rsidRDefault="00A14C2A" w:rsidP="00A14C2A">
            <w:pPr>
              <w:rPr>
                <w:lang w:val="en-US"/>
              </w:rPr>
            </w:pPr>
          </w:p>
        </w:tc>
      </w:tr>
      <w:tr w:rsidR="00A14C2A" w14:paraId="3DBB711C" w14:textId="77777777" w:rsidTr="00C43CDA">
        <w:tc>
          <w:tcPr>
            <w:tcW w:w="2122" w:type="dxa"/>
          </w:tcPr>
          <w:p w14:paraId="47A1902A" w14:textId="4AD175DB" w:rsidR="00A14C2A" w:rsidRDefault="00414156" w:rsidP="00A14C2A">
            <w:pPr>
              <w:rPr>
                <w:lang w:val="en-US"/>
              </w:rPr>
            </w:pPr>
            <w:proofErr w:type="spellStart"/>
            <w:r>
              <w:rPr>
                <w:lang w:val="en-US"/>
              </w:rPr>
              <w:t>Avhandlingens</w:t>
            </w:r>
            <w:proofErr w:type="spellEnd"/>
            <w:r>
              <w:rPr>
                <w:lang w:val="en-US"/>
              </w:rPr>
              <w:t xml:space="preserve"> </w:t>
            </w:r>
            <w:proofErr w:type="spellStart"/>
            <w:r>
              <w:rPr>
                <w:lang w:val="en-US"/>
              </w:rPr>
              <w:t>tittel</w:t>
            </w:r>
            <w:proofErr w:type="spellEnd"/>
          </w:p>
        </w:tc>
        <w:tc>
          <w:tcPr>
            <w:tcW w:w="7228" w:type="dxa"/>
          </w:tcPr>
          <w:p w14:paraId="1C247579" w14:textId="77777777" w:rsidR="00A14C2A" w:rsidRDefault="00A14C2A" w:rsidP="00A14C2A">
            <w:pPr>
              <w:rPr>
                <w:lang w:val="en-US"/>
              </w:rPr>
            </w:pPr>
          </w:p>
        </w:tc>
      </w:tr>
      <w:tr w:rsidR="00C43CDA" w14:paraId="349CADE7" w14:textId="77777777" w:rsidTr="00C43CDA">
        <w:tc>
          <w:tcPr>
            <w:tcW w:w="2122" w:type="dxa"/>
          </w:tcPr>
          <w:p w14:paraId="0A4E6188" w14:textId="34D3E1BC" w:rsidR="00C43CDA" w:rsidRDefault="00414156" w:rsidP="00A14C2A">
            <w:pPr>
              <w:rPr>
                <w:lang w:val="en-US"/>
              </w:rPr>
            </w:pPr>
            <w:proofErr w:type="spellStart"/>
            <w:r>
              <w:rPr>
                <w:lang w:val="en-US"/>
              </w:rPr>
              <w:t>Vurdert</w:t>
            </w:r>
            <w:proofErr w:type="spellEnd"/>
            <w:r>
              <w:rPr>
                <w:lang w:val="en-US"/>
              </w:rPr>
              <w:t xml:space="preserve"> for </w:t>
            </w:r>
            <w:proofErr w:type="spellStart"/>
            <w:r>
              <w:rPr>
                <w:lang w:val="en-US"/>
              </w:rPr>
              <w:t>graden</w:t>
            </w:r>
            <w:proofErr w:type="spellEnd"/>
          </w:p>
        </w:tc>
        <w:tc>
          <w:tcPr>
            <w:tcW w:w="7228" w:type="dxa"/>
          </w:tcPr>
          <w:p w14:paraId="7C005A7F" w14:textId="77777777" w:rsidR="00C43CDA" w:rsidRDefault="00C43CDA" w:rsidP="00A14C2A">
            <w:pPr>
              <w:rPr>
                <w:lang w:val="en-US"/>
              </w:rPr>
            </w:pPr>
          </w:p>
        </w:tc>
      </w:tr>
    </w:tbl>
    <w:p w14:paraId="6BAD9CA2" w14:textId="1EE3AEEB" w:rsidR="00A476DF" w:rsidRPr="00A476DF" w:rsidRDefault="00A476DF" w:rsidP="00A476DF">
      <w:pPr>
        <w:rPr>
          <w:rFonts w:ascii="Century Schoolbook" w:hAnsi="Century Schoolbook"/>
          <w:b/>
          <w:sz w:val="22"/>
          <w:szCs w:val="22"/>
          <w:lang w:val="nn-NO"/>
        </w:rPr>
      </w:pPr>
    </w:p>
    <w:tbl>
      <w:tblPr>
        <w:tblStyle w:val="Tabellrutenett"/>
        <w:tblW w:w="0" w:type="auto"/>
        <w:tblLook w:val="04A0" w:firstRow="1" w:lastRow="0" w:firstColumn="1" w:lastColumn="0" w:noHBand="0" w:noVBand="1"/>
      </w:tblPr>
      <w:tblGrid>
        <w:gridCol w:w="9350"/>
      </w:tblGrid>
      <w:tr w:rsidR="00A476DF" w:rsidRPr="002864F1" w14:paraId="172A0541" w14:textId="77777777" w:rsidTr="00D16FCC">
        <w:tc>
          <w:tcPr>
            <w:tcW w:w="9628" w:type="dxa"/>
          </w:tcPr>
          <w:p w14:paraId="186A0DF5" w14:textId="6F211806" w:rsidR="00A802C6" w:rsidRDefault="002864F1" w:rsidP="00D16FCC">
            <w:pPr>
              <w:rPr>
                <w:i/>
                <w:iCs/>
                <w:lang w:val="nn-NO"/>
              </w:rPr>
            </w:pPr>
            <w:r w:rsidRPr="002864F1">
              <w:rPr>
                <w:i/>
                <w:iCs/>
                <w:lang w:val="nn-NO"/>
              </w:rPr>
              <w:t>K</w:t>
            </w:r>
            <w:r w:rsidR="00414156" w:rsidRPr="002864F1">
              <w:rPr>
                <w:i/>
                <w:iCs/>
                <w:lang w:val="nn-NO"/>
              </w:rPr>
              <w:t xml:space="preserve">ort </w:t>
            </w:r>
            <w:proofErr w:type="spellStart"/>
            <w:r w:rsidR="00414156" w:rsidRPr="002864F1">
              <w:rPr>
                <w:i/>
                <w:iCs/>
                <w:lang w:val="nn-NO"/>
              </w:rPr>
              <w:t>beskrivelse</w:t>
            </w:r>
            <w:proofErr w:type="spellEnd"/>
            <w:r w:rsidR="00414156" w:rsidRPr="002864F1">
              <w:rPr>
                <w:i/>
                <w:iCs/>
                <w:lang w:val="nn-NO"/>
              </w:rPr>
              <w:t xml:space="preserve"> av arbeidets format (monografi/ artikkelsamling/konsert etc.), type (for eksempel teoretisk/empirisk arbeid, </w:t>
            </w:r>
            <w:proofErr w:type="spellStart"/>
            <w:r w:rsidR="00414156" w:rsidRPr="002864F1">
              <w:rPr>
                <w:i/>
                <w:iCs/>
                <w:lang w:val="nn-NO"/>
              </w:rPr>
              <w:t>kunstnerisk</w:t>
            </w:r>
            <w:proofErr w:type="spellEnd"/>
            <w:r w:rsidR="00414156" w:rsidRPr="002864F1">
              <w:rPr>
                <w:i/>
                <w:iCs/>
                <w:lang w:val="nn-NO"/>
              </w:rPr>
              <w:t xml:space="preserve"> utviklingsarbeid) og omfang.</w:t>
            </w:r>
          </w:p>
          <w:p w14:paraId="63A389ED" w14:textId="11E3B782" w:rsidR="002864F1" w:rsidRPr="002864F1" w:rsidRDefault="002864F1" w:rsidP="00D16FCC">
            <w:pPr>
              <w:rPr>
                <w:i/>
                <w:iCs/>
              </w:rPr>
            </w:pPr>
            <w:r>
              <w:rPr>
                <w:i/>
                <w:iCs/>
              </w:rPr>
              <w:t>O</w:t>
            </w:r>
            <w:r w:rsidRPr="002864F1">
              <w:rPr>
                <w:i/>
                <w:iCs/>
              </w:rPr>
              <w:t>mtale av avhandlingens vitenskapelige eller kunstneriske betydning og dens mest sentrale momenter (dette kan for eksempel være teori, hypoteser, materiale, metoder og funn).</w:t>
            </w:r>
          </w:p>
          <w:p w14:paraId="7E5ED54E" w14:textId="2F28D7F7" w:rsidR="00A606D5" w:rsidRPr="002864F1" w:rsidRDefault="00A606D5" w:rsidP="002864F1">
            <w:pPr>
              <w:rPr>
                <w:lang w:val="en-US"/>
              </w:rPr>
            </w:pPr>
            <w:r w:rsidRPr="002864F1">
              <w:rPr>
                <w:i/>
              </w:rPr>
              <w:t xml:space="preserve"> </w:t>
            </w:r>
          </w:p>
        </w:tc>
      </w:tr>
    </w:tbl>
    <w:p w14:paraId="42184217" w14:textId="77777777" w:rsidR="00A476DF" w:rsidRPr="002864F1" w:rsidRDefault="00A476DF" w:rsidP="00A476DF">
      <w:pPr>
        <w:rPr>
          <w:szCs w:val="24"/>
          <w:lang w:val="en-US"/>
        </w:rPr>
      </w:pPr>
    </w:p>
    <w:p w14:paraId="760712FA" w14:textId="77777777" w:rsidR="00A476DF" w:rsidRPr="002864F1" w:rsidRDefault="00A476DF" w:rsidP="00A476DF">
      <w:pPr>
        <w:rPr>
          <w:rFonts w:ascii="TheSans B7 Bold" w:hAnsi="TheSans B7 Bold"/>
          <w:b/>
          <w:lang w:val="en-US"/>
        </w:rPr>
      </w:pPr>
    </w:p>
    <w:p w14:paraId="086FFDA8" w14:textId="0887B578" w:rsidR="00A476DF" w:rsidRPr="00885BB0" w:rsidRDefault="00A476DF" w:rsidP="00A476DF">
      <w:pPr>
        <w:rPr>
          <w:rFonts w:ascii="Century Schoolbook" w:hAnsi="Century Schoolbook"/>
          <w:sz w:val="32"/>
          <w:szCs w:val="32"/>
        </w:rPr>
      </w:pPr>
      <w:r w:rsidRPr="00885BB0">
        <w:rPr>
          <w:rFonts w:ascii="Century Schoolbook" w:hAnsi="Century Schoolbook"/>
          <w:sz w:val="32"/>
          <w:szCs w:val="32"/>
        </w:rPr>
        <w:t xml:space="preserve">2. </w:t>
      </w:r>
      <w:r w:rsidR="002864F1">
        <w:rPr>
          <w:rFonts w:ascii="Century Schoolbook" w:hAnsi="Century Schoolbook"/>
          <w:sz w:val="32"/>
          <w:szCs w:val="32"/>
        </w:rPr>
        <w:t>Vurdering av avhandlingen</w:t>
      </w:r>
    </w:p>
    <w:p w14:paraId="4B62BAD2" w14:textId="77777777" w:rsidR="00A476DF" w:rsidRPr="00F27DDB" w:rsidRDefault="00A476DF" w:rsidP="00A476DF">
      <w:pPr>
        <w:rPr>
          <w:sz w:val="22"/>
          <w:szCs w:val="22"/>
        </w:rPr>
      </w:pPr>
    </w:p>
    <w:tbl>
      <w:tblPr>
        <w:tblStyle w:val="Tabellrutenett"/>
        <w:tblW w:w="0" w:type="auto"/>
        <w:tblLook w:val="04A0" w:firstRow="1" w:lastRow="0" w:firstColumn="1" w:lastColumn="0" w:noHBand="0" w:noVBand="1"/>
      </w:tblPr>
      <w:tblGrid>
        <w:gridCol w:w="9350"/>
      </w:tblGrid>
      <w:tr w:rsidR="00A476DF" w:rsidRPr="00B26069" w14:paraId="58D937D1" w14:textId="77777777" w:rsidTr="00D16FCC">
        <w:tc>
          <w:tcPr>
            <w:tcW w:w="9628" w:type="dxa"/>
          </w:tcPr>
          <w:p w14:paraId="15488BE8" w14:textId="00EC33C1" w:rsidR="00C62A69" w:rsidRDefault="00B5738E" w:rsidP="00D16FCC">
            <w:pPr>
              <w:rPr>
                <w:i/>
                <w:szCs w:val="24"/>
                <w:lang w:val="en-US"/>
              </w:rPr>
            </w:pPr>
            <w:r w:rsidRPr="00B5738E">
              <w:rPr>
                <w:i/>
                <w:szCs w:val="24"/>
              </w:rPr>
              <w:t xml:space="preserve">Diskusjon om </w:t>
            </w:r>
            <w:r w:rsidRPr="00B5738E">
              <w:rPr>
                <w:i/>
                <w:szCs w:val="24"/>
              </w:rPr>
              <w:t>avhandlingen er et selvstendig og helhetlig vitenskapelig arbeid på høyt faglig nivå når det gjelder problemformuleringer, metodisk, teoretisk og empirisk grunnlag, dokumentasjon, behandling av litteratur og fremstillingsform. Det er spesielt viktig at det blir vurdert om materialet og metodene er tjenlige for de spørsmål som reises i avhandlingen, og om argumentene og konklusjonene som fremføres er holdbare.</w:t>
            </w:r>
            <w:r>
              <w:rPr>
                <w:i/>
                <w:szCs w:val="24"/>
              </w:rPr>
              <w:t xml:space="preserve"> </w:t>
            </w:r>
          </w:p>
          <w:p w14:paraId="04917505" w14:textId="008A2EE9" w:rsidR="00C62A69" w:rsidRDefault="00C62A69" w:rsidP="00D16FCC">
            <w:pPr>
              <w:rPr>
                <w:i/>
                <w:szCs w:val="24"/>
                <w:lang w:val="en-US"/>
              </w:rPr>
            </w:pPr>
          </w:p>
          <w:p w14:paraId="5036522C" w14:textId="5213F65A" w:rsidR="00B5738E" w:rsidRPr="00B5738E" w:rsidRDefault="00B5738E" w:rsidP="00D16FCC">
            <w:pPr>
              <w:rPr>
                <w:i/>
                <w:szCs w:val="24"/>
              </w:rPr>
            </w:pPr>
            <w:r w:rsidRPr="00B5738E">
              <w:rPr>
                <w:i/>
                <w:szCs w:val="24"/>
              </w:rPr>
              <w:t>I tillegg skal bedømmelseskomiteen v</w:t>
            </w:r>
            <w:r>
              <w:rPr>
                <w:i/>
                <w:szCs w:val="24"/>
              </w:rPr>
              <w:t>urdere hvorvidt</w:t>
            </w:r>
          </w:p>
          <w:p w14:paraId="7DF2979D" w14:textId="68B40A7E" w:rsidR="00A922AC" w:rsidRPr="00B5738E" w:rsidRDefault="00B5738E" w:rsidP="00D16FCC">
            <w:pPr>
              <w:pStyle w:val="Listeavsnitt"/>
              <w:numPr>
                <w:ilvl w:val="0"/>
                <w:numId w:val="2"/>
              </w:numPr>
              <w:rPr>
                <w:i/>
                <w:szCs w:val="24"/>
              </w:rPr>
            </w:pPr>
            <w:r>
              <w:rPr>
                <w:i/>
                <w:szCs w:val="24"/>
              </w:rPr>
              <w:lastRenderedPageBreak/>
              <w:t>a</w:t>
            </w:r>
            <w:r w:rsidRPr="00B5738E">
              <w:rPr>
                <w:i/>
                <w:szCs w:val="24"/>
              </w:rPr>
              <w:t xml:space="preserve">vhandlingen </w:t>
            </w:r>
            <w:r>
              <w:rPr>
                <w:i/>
                <w:szCs w:val="24"/>
              </w:rPr>
              <w:t xml:space="preserve">bidrar </w:t>
            </w:r>
            <w:r w:rsidRPr="00B5738E">
              <w:rPr>
                <w:i/>
                <w:szCs w:val="24"/>
              </w:rPr>
              <w:t>til ny faglig kunnskap og ligge på et nivå som tilsier at det vil kunne publiseres som en del av fagets vitenskapelige litteratur</w:t>
            </w:r>
          </w:p>
          <w:p w14:paraId="60D45D7A" w14:textId="46E54B43" w:rsidR="00A922AC" w:rsidRPr="00B5738E" w:rsidRDefault="00B5738E" w:rsidP="00D16FCC">
            <w:pPr>
              <w:pStyle w:val="Listeavsnitt"/>
              <w:numPr>
                <w:ilvl w:val="0"/>
                <w:numId w:val="2"/>
              </w:numPr>
              <w:rPr>
                <w:i/>
                <w:szCs w:val="24"/>
              </w:rPr>
            </w:pPr>
            <w:r>
              <w:rPr>
                <w:i/>
                <w:szCs w:val="24"/>
              </w:rPr>
              <w:t>k</w:t>
            </w:r>
            <w:r w:rsidRPr="00B5738E">
              <w:rPr>
                <w:i/>
                <w:szCs w:val="24"/>
              </w:rPr>
              <w:t xml:space="preserve">andidaten viser at de tilfredsstiller </w:t>
            </w:r>
            <w:r w:rsidRPr="00B5738E">
              <w:rPr>
                <w:i/>
                <w:szCs w:val="24"/>
              </w:rPr>
              <w:t>kravene til problemformulering, presisjon og logisk stringens, originalitet, beherskelse av aktuelle analysemetoder og refleksjon over deres muligheter og begrensninger</w:t>
            </w:r>
          </w:p>
          <w:p w14:paraId="22911978" w14:textId="3E479D08" w:rsidR="00866F51" w:rsidRPr="00B5738E" w:rsidRDefault="00B5738E" w:rsidP="00D16FCC">
            <w:pPr>
              <w:pStyle w:val="Listeavsnitt"/>
              <w:numPr>
                <w:ilvl w:val="0"/>
                <w:numId w:val="2"/>
              </w:numPr>
              <w:rPr>
                <w:i/>
                <w:szCs w:val="24"/>
              </w:rPr>
            </w:pPr>
            <w:r>
              <w:rPr>
                <w:i/>
                <w:szCs w:val="24"/>
              </w:rPr>
              <w:t>k</w:t>
            </w:r>
            <w:r w:rsidRPr="00B5738E">
              <w:rPr>
                <w:i/>
                <w:szCs w:val="24"/>
              </w:rPr>
              <w:t xml:space="preserve">andidaten viser at de har </w:t>
            </w:r>
            <w:r w:rsidRPr="00B5738E">
              <w:rPr>
                <w:i/>
                <w:szCs w:val="24"/>
              </w:rPr>
              <w:t>oversikt over, forståelse av og et reflektert forhold til annen forskning på området</w:t>
            </w:r>
            <w:r>
              <w:rPr>
                <w:i/>
                <w:szCs w:val="24"/>
              </w:rPr>
              <w:t xml:space="preserve"> </w:t>
            </w:r>
          </w:p>
          <w:p w14:paraId="1A82A504" w14:textId="6375FB1D" w:rsidR="00A476DF" w:rsidRPr="00B5738E" w:rsidRDefault="00A476DF" w:rsidP="00D16FCC">
            <w:pPr>
              <w:rPr>
                <w:szCs w:val="24"/>
              </w:rPr>
            </w:pPr>
          </w:p>
          <w:p w14:paraId="402F6A37" w14:textId="35F66E06" w:rsidR="00482D0C" w:rsidRPr="00B26069" w:rsidRDefault="00B26069" w:rsidP="00D16FCC">
            <w:pPr>
              <w:rPr>
                <w:szCs w:val="24"/>
              </w:rPr>
            </w:pPr>
            <w:r w:rsidRPr="00B26069">
              <w:rPr>
                <w:szCs w:val="24"/>
              </w:rPr>
              <w:t>Derso</w:t>
            </w:r>
            <w:r w:rsidR="00B5738E" w:rsidRPr="00B26069">
              <w:rPr>
                <w:szCs w:val="24"/>
              </w:rPr>
              <w:t>m det er aktuelt</w:t>
            </w:r>
            <w:r w:rsidR="00790156" w:rsidRPr="00B26069">
              <w:rPr>
                <w:szCs w:val="24"/>
              </w:rPr>
              <w:t>:</w:t>
            </w:r>
          </w:p>
          <w:p w14:paraId="5C13BB2F" w14:textId="432A92E6" w:rsidR="00790156" w:rsidRPr="00B26069" w:rsidRDefault="00B5738E" w:rsidP="00790156">
            <w:pPr>
              <w:rPr>
                <w:i/>
                <w:szCs w:val="24"/>
              </w:rPr>
            </w:pPr>
            <w:r w:rsidRPr="00B26069">
              <w:rPr>
                <w:i/>
                <w:szCs w:val="24"/>
              </w:rPr>
              <w:t>Dersom doktoravhandlingen er i form av en artikkelsamling må bedømmelseskomiteen vurdere hvorvidt innholdet</w:t>
            </w:r>
            <w:r w:rsidR="00B26069" w:rsidRPr="00B26069">
              <w:rPr>
                <w:i/>
                <w:szCs w:val="24"/>
              </w:rPr>
              <w:t xml:space="preserve"> etter sitt innhold utgjør et hele</w:t>
            </w:r>
            <w:r w:rsidRPr="00B26069">
              <w:rPr>
                <w:i/>
                <w:szCs w:val="24"/>
              </w:rPr>
              <w:t xml:space="preserve"> </w:t>
            </w:r>
            <w:r w:rsidR="0021366A" w:rsidRPr="00B26069">
              <w:rPr>
                <w:i/>
                <w:szCs w:val="24"/>
              </w:rPr>
              <w:t>(</w:t>
            </w:r>
            <w:r w:rsidR="00B26069">
              <w:rPr>
                <w:i/>
                <w:szCs w:val="24"/>
              </w:rPr>
              <w:t>se punkt</w:t>
            </w:r>
            <w:r w:rsidR="0071693B" w:rsidRPr="00B26069">
              <w:rPr>
                <w:i/>
                <w:szCs w:val="24"/>
              </w:rPr>
              <w:t xml:space="preserve"> 3.</w:t>
            </w:r>
            <w:r w:rsidRPr="00B26069">
              <w:rPr>
                <w:i/>
                <w:szCs w:val="24"/>
              </w:rPr>
              <w:t>2</w:t>
            </w:r>
            <w:r w:rsidR="0071693B" w:rsidRPr="00B26069">
              <w:rPr>
                <w:i/>
                <w:szCs w:val="24"/>
              </w:rPr>
              <w:t xml:space="preserve"> (4) </w:t>
            </w:r>
            <w:r w:rsidR="00B26069">
              <w:rPr>
                <w:i/>
                <w:szCs w:val="24"/>
              </w:rPr>
              <w:t>i Veiledning om bedømmelse</w:t>
            </w:r>
            <w:r w:rsidR="0071693B" w:rsidRPr="00B26069">
              <w:rPr>
                <w:i/>
                <w:szCs w:val="24"/>
              </w:rPr>
              <w:t>)</w:t>
            </w:r>
            <w:r w:rsidR="00790156" w:rsidRPr="00B26069">
              <w:rPr>
                <w:i/>
                <w:szCs w:val="24"/>
              </w:rPr>
              <w:t>.</w:t>
            </w:r>
            <w:r w:rsidR="00DB0708" w:rsidRPr="00B26069">
              <w:rPr>
                <w:i/>
                <w:szCs w:val="24"/>
              </w:rPr>
              <w:t xml:space="preserve"> </w:t>
            </w:r>
          </w:p>
          <w:p w14:paraId="33035E80" w14:textId="75AFC975" w:rsidR="00790156" w:rsidRPr="00B26069" w:rsidRDefault="00790156" w:rsidP="00D16FCC">
            <w:pPr>
              <w:rPr>
                <w:szCs w:val="24"/>
              </w:rPr>
            </w:pPr>
          </w:p>
          <w:p w14:paraId="73D08E01" w14:textId="6A2E6E4E" w:rsidR="0071693B" w:rsidRDefault="00B26069" w:rsidP="00D16FCC">
            <w:pPr>
              <w:rPr>
                <w:szCs w:val="24"/>
                <w:lang w:val="en-US"/>
              </w:rPr>
            </w:pPr>
            <w:proofErr w:type="spellStart"/>
            <w:r>
              <w:rPr>
                <w:szCs w:val="24"/>
                <w:lang w:val="en-US"/>
              </w:rPr>
              <w:t>Dersom</w:t>
            </w:r>
            <w:proofErr w:type="spellEnd"/>
            <w:r>
              <w:rPr>
                <w:szCs w:val="24"/>
                <w:lang w:val="en-US"/>
              </w:rPr>
              <w:t xml:space="preserve"> det </w:t>
            </w:r>
            <w:proofErr w:type="spellStart"/>
            <w:r>
              <w:rPr>
                <w:szCs w:val="24"/>
                <w:lang w:val="en-US"/>
              </w:rPr>
              <w:t>er</w:t>
            </w:r>
            <w:proofErr w:type="spellEnd"/>
            <w:r>
              <w:rPr>
                <w:szCs w:val="24"/>
                <w:lang w:val="en-US"/>
              </w:rPr>
              <w:t xml:space="preserve"> </w:t>
            </w:r>
            <w:proofErr w:type="spellStart"/>
            <w:r>
              <w:rPr>
                <w:szCs w:val="24"/>
                <w:lang w:val="en-US"/>
              </w:rPr>
              <w:t>aktuelt</w:t>
            </w:r>
            <w:proofErr w:type="spellEnd"/>
            <w:r w:rsidR="0071693B">
              <w:rPr>
                <w:szCs w:val="24"/>
                <w:lang w:val="en-US"/>
              </w:rPr>
              <w:t>:</w:t>
            </w:r>
          </w:p>
          <w:p w14:paraId="4EA92114" w14:textId="05F07B3F" w:rsidR="0071693B" w:rsidRPr="00B26069" w:rsidRDefault="00B26069" w:rsidP="00D16FCC">
            <w:pPr>
              <w:rPr>
                <w:i/>
                <w:szCs w:val="24"/>
              </w:rPr>
            </w:pPr>
            <w:r w:rsidRPr="00B26069">
              <w:rPr>
                <w:i/>
                <w:szCs w:val="24"/>
              </w:rPr>
              <w:t xml:space="preserve">Dersom doktoravhandlingen består </w:t>
            </w:r>
            <w:r w:rsidRPr="00B26069">
              <w:rPr>
                <w:i/>
                <w:szCs w:val="24"/>
              </w:rPr>
              <w:t>av en skriftlig komponent i kombinasjon med et varig dokumentert produkt eller en produksjon, skal det vurderes om arbeidene etter sitt innhold utgjør et hele og til sammen tilfredsstiller kravene til et selvstendig forskningsarbeid for graden ph.d.</w:t>
            </w:r>
            <w:r w:rsidRPr="00B26069">
              <w:rPr>
                <w:i/>
                <w:szCs w:val="24"/>
              </w:rPr>
              <w:t xml:space="preserve"> </w:t>
            </w:r>
            <w:r w:rsidRPr="00B26069">
              <w:rPr>
                <w:i/>
                <w:szCs w:val="24"/>
              </w:rPr>
              <w:t>(</w:t>
            </w:r>
            <w:r>
              <w:rPr>
                <w:i/>
                <w:szCs w:val="24"/>
              </w:rPr>
              <w:t>se punkt</w:t>
            </w:r>
            <w:r w:rsidRPr="00B26069">
              <w:rPr>
                <w:i/>
                <w:szCs w:val="24"/>
              </w:rPr>
              <w:t xml:space="preserve"> 3.2 (</w:t>
            </w:r>
            <w:r>
              <w:rPr>
                <w:i/>
                <w:szCs w:val="24"/>
              </w:rPr>
              <w:t>3</w:t>
            </w:r>
            <w:r w:rsidRPr="00B26069">
              <w:rPr>
                <w:i/>
                <w:szCs w:val="24"/>
              </w:rPr>
              <w:t xml:space="preserve">) </w:t>
            </w:r>
            <w:r>
              <w:rPr>
                <w:i/>
                <w:szCs w:val="24"/>
              </w:rPr>
              <w:t xml:space="preserve">i </w:t>
            </w:r>
            <w:r>
              <w:rPr>
                <w:i/>
                <w:szCs w:val="24"/>
              </w:rPr>
              <w:t>Veiledning om bedømmels</w:t>
            </w:r>
            <w:r>
              <w:rPr>
                <w:i/>
                <w:szCs w:val="24"/>
              </w:rPr>
              <w:t>e</w:t>
            </w:r>
            <w:r w:rsidRPr="00B26069">
              <w:rPr>
                <w:i/>
                <w:szCs w:val="24"/>
              </w:rPr>
              <w:t>)</w:t>
            </w:r>
            <w:r>
              <w:rPr>
                <w:i/>
                <w:szCs w:val="24"/>
              </w:rPr>
              <w:t>.</w:t>
            </w:r>
          </w:p>
          <w:p w14:paraId="454E6D0D" w14:textId="77777777" w:rsidR="00790156" w:rsidRPr="00B26069" w:rsidRDefault="00790156" w:rsidP="00D16FCC">
            <w:pPr>
              <w:rPr>
                <w:szCs w:val="24"/>
              </w:rPr>
            </w:pPr>
          </w:p>
          <w:p w14:paraId="3DDCC0B2" w14:textId="197AE3D2" w:rsidR="0030686B" w:rsidRPr="00B26069" w:rsidRDefault="0030686B" w:rsidP="00D16FCC">
            <w:pPr>
              <w:rPr>
                <w:szCs w:val="24"/>
              </w:rPr>
            </w:pPr>
          </w:p>
        </w:tc>
      </w:tr>
    </w:tbl>
    <w:p w14:paraId="203F2DE3" w14:textId="01D05E2B" w:rsidR="00A476DF" w:rsidRPr="00B26069" w:rsidRDefault="00A476DF" w:rsidP="00A476DF">
      <w:pPr>
        <w:rPr>
          <w:szCs w:val="24"/>
        </w:rPr>
      </w:pPr>
    </w:p>
    <w:p w14:paraId="32D01297" w14:textId="71A78B9D" w:rsidR="00A476DF" w:rsidRPr="00885BB0" w:rsidRDefault="00A476DF" w:rsidP="00A476DF">
      <w:pPr>
        <w:pStyle w:val="Overskrift2"/>
        <w:spacing w:after="120"/>
        <w:rPr>
          <w:rFonts w:ascii="Century Schoolbook" w:hAnsi="Century Schoolbook"/>
          <w:sz w:val="32"/>
          <w:szCs w:val="32"/>
        </w:rPr>
      </w:pPr>
      <w:r w:rsidRPr="00885BB0">
        <w:rPr>
          <w:rFonts w:ascii="Century Schoolbook" w:hAnsi="Century Schoolbook"/>
          <w:sz w:val="32"/>
          <w:szCs w:val="32"/>
        </w:rPr>
        <w:t xml:space="preserve">3.  </w:t>
      </w:r>
      <w:r w:rsidR="00A73B00">
        <w:rPr>
          <w:rFonts w:ascii="Century Schoolbook" w:hAnsi="Century Schoolbook"/>
          <w:sz w:val="32"/>
          <w:szCs w:val="32"/>
        </w:rPr>
        <w:t>Konklusjon</w:t>
      </w:r>
      <w:r w:rsidRPr="00885BB0">
        <w:rPr>
          <w:rFonts w:ascii="Century Schoolbook" w:hAnsi="Century Schoolbook"/>
          <w:sz w:val="32"/>
          <w:szCs w:val="32"/>
        </w:rPr>
        <w:t xml:space="preserve"> </w:t>
      </w:r>
    </w:p>
    <w:p w14:paraId="2A8FE0B1" w14:textId="178A7478" w:rsidR="00A476DF" w:rsidRPr="00885BB0" w:rsidRDefault="00A476DF" w:rsidP="00A476DF">
      <w:pPr>
        <w:rPr>
          <w:rFonts w:ascii="Century Schoolbook" w:hAnsi="Century Schoolbook"/>
          <w:sz w:val="22"/>
          <w:szCs w:val="22"/>
        </w:rPr>
      </w:pPr>
    </w:p>
    <w:tbl>
      <w:tblPr>
        <w:tblStyle w:val="Tabellrutenett"/>
        <w:tblW w:w="0" w:type="auto"/>
        <w:tblLook w:val="04A0" w:firstRow="1" w:lastRow="0" w:firstColumn="1" w:lastColumn="0" w:noHBand="0" w:noVBand="1"/>
      </w:tblPr>
      <w:tblGrid>
        <w:gridCol w:w="9350"/>
      </w:tblGrid>
      <w:tr w:rsidR="00A476DF" w:rsidRPr="00A73B00" w14:paraId="13787C72" w14:textId="77777777" w:rsidTr="00D16FCC">
        <w:tc>
          <w:tcPr>
            <w:tcW w:w="9628" w:type="dxa"/>
          </w:tcPr>
          <w:p w14:paraId="6A3B1FDD" w14:textId="5D0A5772" w:rsidR="00270043" w:rsidRPr="00A73B00" w:rsidRDefault="00A73B00" w:rsidP="00270043">
            <w:pPr>
              <w:rPr>
                <w:i/>
                <w:szCs w:val="24"/>
                <w:lang w:val="en-US"/>
              </w:rPr>
            </w:pPr>
            <w:bookmarkStart w:id="0" w:name="_Hlk22200920"/>
            <w:r w:rsidRPr="00A73B00">
              <w:rPr>
                <w:i/>
                <w:szCs w:val="24"/>
              </w:rPr>
              <w:t>Konklusjonen bør veie de sterke og svake sidene av doktorgradsarbeidet og lede til en konklusjon om komiteen finner arbeidet verdig til å forsvare</w:t>
            </w:r>
            <w:r>
              <w:rPr>
                <w:i/>
                <w:szCs w:val="24"/>
              </w:rPr>
              <w:t xml:space="preserve">s offentlig i disputas. </w:t>
            </w:r>
          </w:p>
          <w:p w14:paraId="6CABBCD7" w14:textId="744A8772" w:rsidR="00A476DF" w:rsidRPr="00A73B00" w:rsidRDefault="00A476DF" w:rsidP="00D16FCC">
            <w:pPr>
              <w:rPr>
                <w:i/>
                <w:szCs w:val="24"/>
                <w:lang w:val="en-US"/>
              </w:rPr>
            </w:pPr>
          </w:p>
        </w:tc>
      </w:tr>
    </w:tbl>
    <w:bookmarkEnd w:id="0"/>
    <w:p w14:paraId="3C507E76" w14:textId="03056089" w:rsidR="00E66A85" w:rsidRPr="00A73B00" w:rsidRDefault="002D64DD" w:rsidP="00B91BF5">
      <w:pPr>
        <w:pStyle w:val="Overskrift2"/>
        <w:spacing w:after="120"/>
        <w:rPr>
          <w:rFonts w:ascii="Century Schoolbook" w:hAnsi="Century Schoolbook"/>
          <w:sz w:val="32"/>
          <w:szCs w:val="32"/>
        </w:rPr>
      </w:pPr>
      <w:r w:rsidRPr="00A73B00">
        <w:rPr>
          <w:rFonts w:ascii="Century Schoolbook" w:hAnsi="Century Schoolbook"/>
          <w:sz w:val="32"/>
          <w:szCs w:val="32"/>
        </w:rPr>
        <w:t>4. Signatu</w:t>
      </w:r>
      <w:r w:rsidR="00A73B00" w:rsidRPr="00A73B00">
        <w:rPr>
          <w:rFonts w:ascii="Century Schoolbook" w:hAnsi="Century Schoolbook"/>
          <w:sz w:val="32"/>
          <w:szCs w:val="32"/>
        </w:rPr>
        <w:t>r</w:t>
      </w:r>
    </w:p>
    <w:p w14:paraId="3EB5944F" w14:textId="77777777" w:rsidR="00D90CC6" w:rsidRPr="00A73B00" w:rsidRDefault="00D90CC6" w:rsidP="00D90CC6"/>
    <w:p w14:paraId="63866CB4" w14:textId="52AE208F" w:rsidR="002D64DD" w:rsidRPr="00A73B00" w:rsidRDefault="00611B73" w:rsidP="00E66A85">
      <w:r w:rsidRPr="00A73B00">
        <w:t>Signature</w:t>
      </w:r>
      <w:r w:rsidR="00A73B00" w:rsidRPr="00A73B00">
        <w:t>r</w:t>
      </w:r>
      <w:r w:rsidRPr="00A73B00">
        <w:t>, n</w:t>
      </w:r>
      <w:r w:rsidR="002D64DD" w:rsidRPr="00A73B00">
        <w:t>a</w:t>
      </w:r>
      <w:r w:rsidR="00A73B00" w:rsidRPr="00A73B00">
        <w:t>vn</w:t>
      </w:r>
      <w:r w:rsidR="002D64DD" w:rsidRPr="00A73B00">
        <w:t xml:space="preserve"> </w:t>
      </w:r>
      <w:r w:rsidR="00A73B00" w:rsidRPr="00A73B00">
        <w:t>og dato</w:t>
      </w:r>
      <w:r w:rsidR="002D64DD" w:rsidRPr="00A73B00">
        <w:t>:</w:t>
      </w:r>
    </w:p>
    <w:p w14:paraId="72D98496" w14:textId="1DC06209" w:rsidR="002D64DD" w:rsidRPr="00A73B00" w:rsidRDefault="002D64DD" w:rsidP="00E66A85"/>
    <w:p w14:paraId="20176001" w14:textId="77777777" w:rsidR="005F64A8" w:rsidRPr="00A73B00" w:rsidRDefault="005F64A8">
      <w:pPr>
        <w:spacing w:after="160" w:line="259" w:lineRule="auto"/>
        <w:rPr>
          <w:rFonts w:ascii="Century Schoolbook" w:hAnsi="Century Schoolbook"/>
          <w:sz w:val="32"/>
          <w:szCs w:val="32"/>
        </w:rPr>
      </w:pPr>
      <w:r w:rsidRPr="00A73B00">
        <w:rPr>
          <w:rFonts w:ascii="Century Schoolbook" w:hAnsi="Century Schoolbook"/>
          <w:sz w:val="32"/>
          <w:szCs w:val="32"/>
        </w:rPr>
        <w:br w:type="page"/>
      </w:r>
    </w:p>
    <w:p w14:paraId="21FD6B72" w14:textId="1E5F4F0A" w:rsidR="00B91BF5" w:rsidRPr="00A73B00" w:rsidRDefault="002D64DD" w:rsidP="00B91BF5">
      <w:pPr>
        <w:pStyle w:val="Overskrift2"/>
        <w:spacing w:after="120"/>
        <w:rPr>
          <w:rFonts w:ascii="Century Schoolbook" w:hAnsi="Century Schoolbook"/>
          <w:sz w:val="32"/>
          <w:szCs w:val="32"/>
        </w:rPr>
      </w:pPr>
      <w:r w:rsidRPr="00A73B00">
        <w:rPr>
          <w:rFonts w:ascii="Century Schoolbook" w:hAnsi="Century Schoolbook"/>
          <w:sz w:val="32"/>
          <w:szCs w:val="32"/>
        </w:rPr>
        <w:lastRenderedPageBreak/>
        <w:t>5</w:t>
      </w:r>
      <w:r w:rsidR="00B91BF5" w:rsidRPr="00A73B00">
        <w:rPr>
          <w:rFonts w:ascii="Century Schoolbook" w:hAnsi="Century Schoolbook"/>
          <w:sz w:val="32"/>
          <w:szCs w:val="32"/>
        </w:rPr>
        <w:t xml:space="preserve">. </w:t>
      </w:r>
      <w:r w:rsidR="00A73B00" w:rsidRPr="00A73B00">
        <w:rPr>
          <w:rFonts w:ascii="Century Schoolbook" w:hAnsi="Century Schoolbook"/>
          <w:sz w:val="32"/>
          <w:szCs w:val="32"/>
        </w:rPr>
        <w:t>Dissenser eller individuelle uttalelser (h</w:t>
      </w:r>
      <w:r w:rsidR="00A73B00">
        <w:rPr>
          <w:rFonts w:ascii="Century Schoolbook" w:hAnsi="Century Schoolbook"/>
          <w:sz w:val="32"/>
          <w:szCs w:val="32"/>
        </w:rPr>
        <w:t>vis relevant)</w:t>
      </w:r>
    </w:p>
    <w:p w14:paraId="120FB6E1" w14:textId="77777777" w:rsidR="00B91BF5" w:rsidRPr="00A73B00" w:rsidRDefault="00B91BF5" w:rsidP="00B91BF5">
      <w:pPr>
        <w:rPr>
          <w:rFonts w:ascii="Century Schoolbook" w:hAnsi="Century Schoolbook"/>
          <w:sz w:val="22"/>
          <w:szCs w:val="22"/>
        </w:rPr>
      </w:pPr>
    </w:p>
    <w:tbl>
      <w:tblPr>
        <w:tblStyle w:val="Tabellrutenett"/>
        <w:tblW w:w="0" w:type="auto"/>
        <w:tblLook w:val="04A0" w:firstRow="1" w:lastRow="0" w:firstColumn="1" w:lastColumn="0" w:noHBand="0" w:noVBand="1"/>
      </w:tblPr>
      <w:tblGrid>
        <w:gridCol w:w="9350"/>
      </w:tblGrid>
      <w:tr w:rsidR="00B91BF5" w:rsidRPr="00A73B00" w14:paraId="10304BAF" w14:textId="77777777" w:rsidTr="00D16FCC">
        <w:tc>
          <w:tcPr>
            <w:tcW w:w="9628" w:type="dxa"/>
          </w:tcPr>
          <w:p w14:paraId="71316D05" w14:textId="4A8E3FB2" w:rsidR="00B91BF5" w:rsidRPr="00A73B00" w:rsidRDefault="00A73B00" w:rsidP="00D16FCC">
            <w:pPr>
              <w:rPr>
                <w:i/>
                <w:szCs w:val="24"/>
              </w:rPr>
            </w:pPr>
            <w:r w:rsidRPr="00A73B00">
              <w:rPr>
                <w:i/>
                <w:szCs w:val="24"/>
              </w:rPr>
              <w:t>Eventuelle dissenser eller individuelle uttalelser skal inngå i innstillingen, og de skal være begrunnet.</w:t>
            </w:r>
            <w:r w:rsidR="00793D36" w:rsidRPr="00A73B00">
              <w:rPr>
                <w:i/>
                <w:szCs w:val="24"/>
              </w:rPr>
              <w:t xml:space="preserve"> </w:t>
            </w:r>
          </w:p>
        </w:tc>
      </w:tr>
    </w:tbl>
    <w:p w14:paraId="27D43D96" w14:textId="3BCAD4E4" w:rsidR="00B91BF5" w:rsidRPr="00A73B00" w:rsidRDefault="00B91BF5" w:rsidP="00B91BF5">
      <w:pPr>
        <w:rPr>
          <w:szCs w:val="24"/>
        </w:rPr>
      </w:pPr>
    </w:p>
    <w:p w14:paraId="6F55F017" w14:textId="2C1D64F9" w:rsidR="005F64A8" w:rsidRDefault="00E2020C" w:rsidP="4D2866CA">
      <w:pPr>
        <w:rPr>
          <w:lang w:val="en-US"/>
        </w:rPr>
      </w:pPr>
      <w:proofErr w:type="spellStart"/>
      <w:r w:rsidRPr="4D2866CA">
        <w:rPr>
          <w:lang w:val="en-US"/>
        </w:rPr>
        <w:t>Signatur</w:t>
      </w:r>
      <w:proofErr w:type="spellEnd"/>
      <w:r w:rsidR="00611B73" w:rsidRPr="4D2866CA">
        <w:rPr>
          <w:lang w:val="en-US"/>
        </w:rPr>
        <w:t xml:space="preserve">, </w:t>
      </w:r>
      <w:proofErr w:type="spellStart"/>
      <w:r w:rsidR="00611B73" w:rsidRPr="4D2866CA">
        <w:rPr>
          <w:lang w:val="en-US"/>
        </w:rPr>
        <w:t>n</w:t>
      </w:r>
      <w:r w:rsidR="00A73B00">
        <w:rPr>
          <w:lang w:val="en-US"/>
        </w:rPr>
        <w:t>avn</w:t>
      </w:r>
      <w:proofErr w:type="spellEnd"/>
      <w:r w:rsidR="00A73B00">
        <w:rPr>
          <w:lang w:val="en-US"/>
        </w:rPr>
        <w:t xml:space="preserve"> </w:t>
      </w:r>
      <w:proofErr w:type="spellStart"/>
      <w:r w:rsidR="00A73B00">
        <w:rPr>
          <w:lang w:val="en-US"/>
        </w:rPr>
        <w:t>og</w:t>
      </w:r>
      <w:proofErr w:type="spellEnd"/>
      <w:r w:rsidR="00A73B00">
        <w:rPr>
          <w:lang w:val="en-US"/>
        </w:rPr>
        <w:t xml:space="preserve"> </w:t>
      </w:r>
      <w:proofErr w:type="spellStart"/>
      <w:r w:rsidR="00A73B00">
        <w:rPr>
          <w:lang w:val="en-US"/>
        </w:rPr>
        <w:t>dato</w:t>
      </w:r>
      <w:proofErr w:type="spellEnd"/>
      <w:r w:rsidR="00611B73" w:rsidRPr="4D2866CA">
        <w:rPr>
          <w:lang w:val="en-US"/>
        </w:rPr>
        <w:t>:</w:t>
      </w:r>
    </w:p>
    <w:p w14:paraId="4924EE26" w14:textId="28D0FC2D" w:rsidR="005F64A8" w:rsidRDefault="005F64A8" w:rsidP="00B91BF5">
      <w:pPr>
        <w:rPr>
          <w:szCs w:val="24"/>
          <w:lang w:val="en-US"/>
        </w:rPr>
      </w:pPr>
    </w:p>
    <w:p w14:paraId="7467120D" w14:textId="77777777" w:rsidR="005F64A8" w:rsidRDefault="005F64A8" w:rsidP="00B91BF5">
      <w:pPr>
        <w:rPr>
          <w:szCs w:val="24"/>
          <w:lang w:val="en-US"/>
        </w:rPr>
      </w:pPr>
      <w:bookmarkStart w:id="1" w:name="_GoBack"/>
      <w:bookmarkEnd w:id="1"/>
    </w:p>
    <w:sectPr w:rsidR="005F6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7B71" w14:textId="77777777" w:rsidR="003F252B" w:rsidRDefault="003F252B" w:rsidP="003F252B">
      <w:r>
        <w:separator/>
      </w:r>
    </w:p>
  </w:endnote>
  <w:endnote w:type="continuationSeparator" w:id="0">
    <w:p w14:paraId="27D620F7" w14:textId="77777777" w:rsidR="003F252B" w:rsidRDefault="003F252B" w:rsidP="003F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Sans B7 Bold">
    <w:altName w:val="Corbel"/>
    <w:charset w:val="00"/>
    <w:family w:val="auto"/>
    <w:pitch w:val="variable"/>
    <w:sig w:usb0="00000001" w:usb1="4000204A"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A951" w14:textId="77777777" w:rsidR="003F252B" w:rsidRDefault="003F252B" w:rsidP="003F252B">
      <w:r>
        <w:separator/>
      </w:r>
    </w:p>
  </w:footnote>
  <w:footnote w:type="continuationSeparator" w:id="0">
    <w:p w14:paraId="6976F5E5" w14:textId="77777777" w:rsidR="003F252B" w:rsidRDefault="003F252B" w:rsidP="003F2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139C"/>
    <w:multiLevelType w:val="hybridMultilevel"/>
    <w:tmpl w:val="8BA832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76D6C81"/>
    <w:multiLevelType w:val="hybridMultilevel"/>
    <w:tmpl w:val="09961492"/>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DA5987"/>
    <w:rsid w:val="00001405"/>
    <w:rsid w:val="00067693"/>
    <w:rsid w:val="0010799D"/>
    <w:rsid w:val="00141921"/>
    <w:rsid w:val="00201750"/>
    <w:rsid w:val="0021366A"/>
    <w:rsid w:val="00216079"/>
    <w:rsid w:val="00270043"/>
    <w:rsid w:val="002864F1"/>
    <w:rsid w:val="002D64DD"/>
    <w:rsid w:val="0030686B"/>
    <w:rsid w:val="00317A8B"/>
    <w:rsid w:val="0032583F"/>
    <w:rsid w:val="00371A59"/>
    <w:rsid w:val="003A500D"/>
    <w:rsid w:val="003F252B"/>
    <w:rsid w:val="0040657F"/>
    <w:rsid w:val="00414156"/>
    <w:rsid w:val="00482D0C"/>
    <w:rsid w:val="004A01CC"/>
    <w:rsid w:val="004F2260"/>
    <w:rsid w:val="005302E0"/>
    <w:rsid w:val="005F121F"/>
    <w:rsid w:val="005F64A8"/>
    <w:rsid w:val="006035D0"/>
    <w:rsid w:val="00611B73"/>
    <w:rsid w:val="006309D0"/>
    <w:rsid w:val="006C2C5A"/>
    <w:rsid w:val="0071693B"/>
    <w:rsid w:val="007406E9"/>
    <w:rsid w:val="00762A3D"/>
    <w:rsid w:val="007702C7"/>
    <w:rsid w:val="00790156"/>
    <w:rsid w:val="00790CFB"/>
    <w:rsid w:val="00793D36"/>
    <w:rsid w:val="007A0B29"/>
    <w:rsid w:val="00800441"/>
    <w:rsid w:val="00866F51"/>
    <w:rsid w:val="0089044F"/>
    <w:rsid w:val="008E3F84"/>
    <w:rsid w:val="009961FB"/>
    <w:rsid w:val="009C6E30"/>
    <w:rsid w:val="009D216A"/>
    <w:rsid w:val="00A039CB"/>
    <w:rsid w:val="00A14C2A"/>
    <w:rsid w:val="00A153A4"/>
    <w:rsid w:val="00A27DF7"/>
    <w:rsid w:val="00A37B9C"/>
    <w:rsid w:val="00A476DF"/>
    <w:rsid w:val="00A606D5"/>
    <w:rsid w:val="00A73B00"/>
    <w:rsid w:val="00A802C6"/>
    <w:rsid w:val="00A85550"/>
    <w:rsid w:val="00A922AC"/>
    <w:rsid w:val="00AB216F"/>
    <w:rsid w:val="00AB5B4A"/>
    <w:rsid w:val="00AC2300"/>
    <w:rsid w:val="00AE33F9"/>
    <w:rsid w:val="00B26069"/>
    <w:rsid w:val="00B325AD"/>
    <w:rsid w:val="00B34309"/>
    <w:rsid w:val="00B470CD"/>
    <w:rsid w:val="00B50722"/>
    <w:rsid w:val="00B5738E"/>
    <w:rsid w:val="00B85687"/>
    <w:rsid w:val="00B91BF5"/>
    <w:rsid w:val="00BB2DF4"/>
    <w:rsid w:val="00C22904"/>
    <w:rsid w:val="00C43CDA"/>
    <w:rsid w:val="00C62A69"/>
    <w:rsid w:val="00CB673A"/>
    <w:rsid w:val="00D221E3"/>
    <w:rsid w:val="00D41016"/>
    <w:rsid w:val="00D477A7"/>
    <w:rsid w:val="00D90CC6"/>
    <w:rsid w:val="00DB0708"/>
    <w:rsid w:val="00E2020C"/>
    <w:rsid w:val="00E66A85"/>
    <w:rsid w:val="00EA0782"/>
    <w:rsid w:val="00EE544E"/>
    <w:rsid w:val="00FE6A81"/>
    <w:rsid w:val="4D2866CA"/>
    <w:rsid w:val="4DDA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A5987"/>
  <w15:chartTrackingRefBased/>
  <w15:docId w15:val="{A901CA11-C577-4726-9C52-5E4DD703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7F"/>
    <w:pPr>
      <w:spacing w:after="0" w:line="240" w:lineRule="auto"/>
    </w:pPr>
    <w:rPr>
      <w:rFonts w:ascii="Times New Roman" w:eastAsia="Times New Roman" w:hAnsi="Times New Roman" w:cs="Times New Roman"/>
      <w:sz w:val="24"/>
      <w:szCs w:val="20"/>
      <w:lang w:val="nb-NO" w:eastAsia="nb-NO"/>
    </w:rPr>
  </w:style>
  <w:style w:type="paragraph" w:styleId="Overskrift2">
    <w:name w:val="heading 2"/>
    <w:basedOn w:val="Normal"/>
    <w:next w:val="Normal"/>
    <w:link w:val="Overskrift2Tegn"/>
    <w:qFormat/>
    <w:rsid w:val="0040657F"/>
    <w:pPr>
      <w:keepNext/>
      <w:keepLines/>
      <w:tabs>
        <w:tab w:val="left" w:pos="851"/>
      </w:tabs>
      <w:spacing w:before="360" w:after="60"/>
      <w:outlineLvl w:val="1"/>
    </w:pPr>
    <w:rPr>
      <w:rFonts w:ascii="TheSans B7 Bold" w:hAnsi="TheSans B7 Bold"/>
      <w:sz w:val="3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0657F"/>
    <w:rPr>
      <w:rFonts w:ascii="TheSans B7 Bold" w:eastAsia="Times New Roman" w:hAnsi="TheSans B7 Bold" w:cs="Times New Roman"/>
      <w:sz w:val="30"/>
      <w:szCs w:val="20"/>
      <w:lang w:val="nb-NO" w:eastAsia="nb-NO"/>
    </w:rPr>
  </w:style>
  <w:style w:type="table" w:styleId="Tabellrutenett">
    <w:name w:val="Table Grid"/>
    <w:basedOn w:val="Vanligtabell"/>
    <w:uiPriority w:val="59"/>
    <w:rsid w:val="00A476DF"/>
    <w:pPr>
      <w:spacing w:after="0" w:line="240" w:lineRule="auto"/>
    </w:pPr>
    <w:rPr>
      <w:rFonts w:ascii="Calibri" w:eastAsia="Times New Roman"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2A69"/>
    <w:pPr>
      <w:ind w:left="720"/>
      <w:contextualSpacing/>
    </w:pPr>
  </w:style>
  <w:style w:type="paragraph" w:styleId="NormalWeb">
    <w:name w:val="Normal (Web)"/>
    <w:basedOn w:val="Normal"/>
    <w:uiPriority w:val="99"/>
    <w:semiHidden/>
    <w:unhideWhenUsed/>
    <w:rsid w:val="0041415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5668">
      <w:bodyDiv w:val="1"/>
      <w:marLeft w:val="0"/>
      <w:marRight w:val="0"/>
      <w:marTop w:val="0"/>
      <w:marBottom w:val="0"/>
      <w:divBdr>
        <w:top w:val="none" w:sz="0" w:space="0" w:color="auto"/>
        <w:left w:val="none" w:sz="0" w:space="0" w:color="auto"/>
        <w:bottom w:val="none" w:sz="0" w:space="0" w:color="auto"/>
        <w:right w:val="none" w:sz="0" w:space="0" w:color="auto"/>
      </w:divBdr>
    </w:div>
    <w:div w:id="1408377071">
      <w:bodyDiv w:val="1"/>
      <w:marLeft w:val="0"/>
      <w:marRight w:val="0"/>
      <w:marTop w:val="0"/>
      <w:marBottom w:val="0"/>
      <w:divBdr>
        <w:top w:val="none" w:sz="0" w:space="0" w:color="auto"/>
        <w:left w:val="none" w:sz="0" w:space="0" w:color="auto"/>
        <w:bottom w:val="none" w:sz="0" w:space="0" w:color="auto"/>
        <w:right w:val="none" w:sz="0" w:space="0" w:color="auto"/>
      </w:divBdr>
    </w:div>
    <w:div w:id="16796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674ADDA0262048B533234FE000B30D" ma:contentTypeVersion="" ma:contentTypeDescription="Opprett et nytt dokument." ma:contentTypeScope="" ma:versionID="20847212fb2051bb7cc7a435c9cb8105">
  <xsd:schema xmlns:xsd="http://www.w3.org/2001/XMLSchema" xmlns:xs="http://www.w3.org/2001/XMLSchema" xmlns:p="http://schemas.microsoft.com/office/2006/metadata/properties" xmlns:ns2="3011bd27-670b-40e8-bfc7-267b8eb171af" xmlns:ns3="47cf1dad-c494-48e6-bd67-d4b13454f258" xmlns:ns4="95d10bb2-6051-4a6c-bae7-5795a563e7c8" targetNamespace="http://schemas.microsoft.com/office/2006/metadata/properties" ma:root="true" ma:fieldsID="035eff53bf95aacfae4f968fa538f30e" ns2:_="" ns3:_="" ns4:_="">
    <xsd:import namespace="3011bd27-670b-40e8-bfc7-267b8eb171af"/>
    <xsd:import namespace="47cf1dad-c494-48e6-bd67-d4b13454f258"/>
    <xsd:import namespace="95d10bb2-6051-4a6c-bae7-5795a563e7c8"/>
    <xsd:element name="properties">
      <xsd:complexType>
        <xsd:sequence>
          <xsd:element name="documentManagement">
            <xsd:complexType>
              <xsd:all>
                <xsd:element ref="ns2:TeamSiteNam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amarbeidsrom for prodekan og forskningsseksjonen"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f1dad-c494-48e6-bd67-d4b13454f25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10bb2-6051-4a6c-bae7-5795a563e7c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d10bb2-6051-4a6c-bae7-5795a563e7c8">
      <UserInfo>
        <DisplayName>Bjørn Kåre Myskja</DisplayName>
        <AccountId>10253</AccountId>
        <AccountType/>
      </UserInfo>
    </SharedWithUsers>
    <TeamSiteName xmlns="3011bd27-670b-40e8-bfc7-267b8eb171af">Rommal</TeamSiteName>
  </documentManagement>
</p:properties>
</file>

<file path=customXml/itemProps1.xml><?xml version="1.0" encoding="utf-8"?>
<ds:datastoreItem xmlns:ds="http://schemas.openxmlformats.org/officeDocument/2006/customXml" ds:itemID="{D2E40367-3355-4135-9A27-51C667C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47cf1dad-c494-48e6-bd67-d4b13454f258"/>
    <ds:schemaRef ds:uri="95d10bb2-6051-4a6c-bae7-5795a563e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1C2B7-8C42-405D-9C3A-7A11E8AD7EE5}">
  <ds:schemaRefs>
    <ds:schemaRef ds:uri="http://schemas.microsoft.com/sharepoint/v3/contenttype/forms"/>
  </ds:schemaRefs>
</ds:datastoreItem>
</file>

<file path=customXml/itemProps3.xml><?xml version="1.0" encoding="utf-8"?>
<ds:datastoreItem xmlns:ds="http://schemas.openxmlformats.org/officeDocument/2006/customXml" ds:itemID="{62047CF8-7DF4-4458-9C5C-D89AA352C020}">
  <ds:schemaRefs>
    <ds:schemaRef ds:uri="http://schemas.microsoft.com/office/2006/metadata/properties"/>
    <ds:schemaRef ds:uri="47cf1dad-c494-48e6-bd67-d4b13454f258"/>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5d10bb2-6051-4a6c-bae7-5795a563e7c8"/>
    <ds:schemaRef ds:uri="3011bd27-670b-40e8-bfc7-267b8eb171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2756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Lurås</dc:creator>
  <cp:keywords/>
  <dc:description/>
  <cp:lastModifiedBy>Gro Lurås</cp:lastModifiedBy>
  <cp:revision>5</cp:revision>
  <dcterms:created xsi:type="dcterms:W3CDTF">2020-10-27T12:51:00Z</dcterms:created>
  <dcterms:modified xsi:type="dcterms:W3CDTF">2020-10-27T13:17:00Z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0x01010063674ADDA0262048B533234FE000B30D</vt:lpwstr>
  </property>
  <property fmtid="{D5CDD505-2E9C-101B-9397-08002B2CF9AE}" pid="3" name="ComplianceAssetId">
    <vt:lpwstr/>
  </property>
</Properties>
</file>